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18C451EA" w:rsidR="00C332A0" w:rsidRPr="007D288B" w:rsidRDefault="00FB7A34" w:rsidP="00561E19">
      <w:pPr>
        <w:tabs>
          <w:tab w:val="left" w:pos="3820"/>
        </w:tabs>
        <w:ind w:left="709" w:right="28" w:hanging="29"/>
        <w:rPr>
          <w:rFonts w:ascii="Arial" w:hAnsi="Arial" w:cs="Tahoma"/>
          <w:b/>
          <w:bCs/>
          <w:sz w:val="28"/>
          <w:lang w:val="en-US"/>
        </w:rPr>
      </w:pPr>
      <w:r w:rsidRPr="00097959">
        <w:rPr>
          <w:rFonts w:ascii="Arial" w:hAnsi="Arial" w:cs="Tahoma"/>
          <w:b/>
          <w:bCs/>
          <w:sz w:val="28"/>
          <w:lang w:val="en-US"/>
        </w:rPr>
        <w:t xml:space="preserve">Communiqués de </w:t>
      </w:r>
      <w:proofErr w:type="spellStart"/>
      <w:r w:rsidRPr="00097959">
        <w:rPr>
          <w:rFonts w:ascii="Arial" w:hAnsi="Arial" w:cs="Tahoma"/>
          <w:b/>
          <w:bCs/>
          <w:sz w:val="28"/>
          <w:lang w:val="en-US"/>
        </w:rPr>
        <w:t>presse</w:t>
      </w:r>
      <w:proofErr w:type="spellEnd"/>
      <w:r>
        <w:rPr>
          <w:rFonts w:ascii="Arial" w:hAnsi="Arial" w:cs="Tahoma"/>
          <w:b/>
          <w:bCs/>
          <w:sz w:val="28"/>
          <w:lang w:val="en-US"/>
        </w:rPr>
        <w:t xml:space="preserve"> </w:t>
      </w:r>
      <w:r w:rsidR="00561E19">
        <w:rPr>
          <w:rFonts w:ascii="Arial" w:hAnsi="Arial" w:cs="Tahoma"/>
          <w:b/>
          <w:bCs/>
          <w:sz w:val="28"/>
          <w:lang w:val="en-US"/>
        </w:rPr>
        <w:t>4</w:t>
      </w:r>
      <w:r w:rsidR="00753C44">
        <w:rPr>
          <w:rFonts w:ascii="Arial" w:hAnsi="Arial" w:cs="Tahoma"/>
          <w:b/>
          <w:bCs/>
          <w:sz w:val="28"/>
          <w:lang w:val="en-US"/>
        </w:rPr>
        <w:t>3</w:t>
      </w:r>
      <w:r w:rsidR="00C332A0">
        <w:rPr>
          <w:rFonts w:ascii="Arial" w:hAnsi="Arial" w:cs="Tahoma"/>
          <w:b/>
          <w:bCs/>
          <w:sz w:val="28"/>
          <w:lang w:val="en-US"/>
        </w:rPr>
        <w:t>/I</w:t>
      </w:r>
    </w:p>
    <w:p w14:paraId="6E5396D2" w14:textId="77777777" w:rsidR="00C332A0" w:rsidRPr="00F8627D" w:rsidRDefault="00C332A0" w:rsidP="00561E19">
      <w:pPr>
        <w:ind w:left="709" w:hanging="29"/>
        <w:rPr>
          <w:rFonts w:ascii="Arial" w:hAnsi="Arial"/>
          <w:b/>
          <w:sz w:val="22"/>
          <w:lang w:val="en-US"/>
        </w:rPr>
      </w:pPr>
    </w:p>
    <w:p w14:paraId="17CDECD4" w14:textId="77777777" w:rsidR="00C332A0" w:rsidRPr="00FB7A34" w:rsidRDefault="00C332A0" w:rsidP="00753C44">
      <w:pPr>
        <w:ind w:left="709" w:hanging="29"/>
        <w:jc w:val="both"/>
        <w:rPr>
          <w:rFonts w:ascii="Arial" w:hAnsi="Arial" w:cs="Arial"/>
          <w:b/>
          <w:sz w:val="22"/>
          <w:szCs w:val="22"/>
          <w:lang w:val="en-US"/>
        </w:rPr>
      </w:pPr>
    </w:p>
    <w:p w14:paraId="784AECC7" w14:textId="77777777" w:rsidR="00753C44" w:rsidRPr="00753C44" w:rsidRDefault="00753C44" w:rsidP="00753C44">
      <w:pPr>
        <w:ind w:left="709"/>
        <w:jc w:val="both"/>
        <w:rPr>
          <w:rFonts w:ascii="Arial" w:hAnsi="Arial" w:cs="Arial"/>
          <w:b/>
          <w:lang w:val="fr-FR"/>
        </w:rPr>
      </w:pPr>
      <w:r w:rsidRPr="00753C44">
        <w:rPr>
          <w:rFonts w:ascii="Arial" w:hAnsi="Arial" w:cs="Arial"/>
          <w:b/>
          <w:lang w:val="fr-FR"/>
        </w:rPr>
        <w:t>Chez Rameder, la transition énergétique est pratiquée déjà depuis des années</w:t>
      </w:r>
    </w:p>
    <w:p w14:paraId="6D6A7A7D" w14:textId="77777777" w:rsidR="00753C44" w:rsidRDefault="00753C44" w:rsidP="00753C44">
      <w:pPr>
        <w:ind w:left="709"/>
        <w:jc w:val="both"/>
        <w:rPr>
          <w:rFonts w:ascii="Arial" w:hAnsi="Arial" w:cs="Arial"/>
          <w:lang w:val="fr-FR"/>
        </w:rPr>
      </w:pPr>
    </w:p>
    <w:p w14:paraId="28E9F257" w14:textId="77777777" w:rsidR="00753C44" w:rsidRPr="00753C44" w:rsidRDefault="00753C44" w:rsidP="00753C44">
      <w:pPr>
        <w:ind w:left="709"/>
        <w:jc w:val="both"/>
        <w:rPr>
          <w:rFonts w:ascii="Arial" w:hAnsi="Arial" w:cs="Arial"/>
          <w:i/>
          <w:lang w:val="fr-FR"/>
        </w:rPr>
      </w:pPr>
      <w:r w:rsidRPr="00753C44">
        <w:rPr>
          <w:rFonts w:ascii="Arial" w:hAnsi="Arial" w:cs="Arial"/>
          <w:i/>
          <w:lang w:val="fr-FR"/>
        </w:rPr>
        <w:t>Déjà presque 320 tonnes de CO</w:t>
      </w:r>
      <w:r w:rsidRPr="00753C44">
        <w:rPr>
          <w:rFonts w:ascii="Arial" w:hAnsi="Arial" w:cs="Arial"/>
          <w:i/>
          <w:vertAlign w:val="subscript"/>
          <w:lang w:val="fr-FR"/>
        </w:rPr>
        <w:t xml:space="preserve">2 </w:t>
      </w:r>
      <w:r w:rsidRPr="00753C44">
        <w:rPr>
          <w:rFonts w:ascii="Arial" w:hAnsi="Arial" w:cs="Arial"/>
          <w:i/>
          <w:lang w:val="fr-FR"/>
        </w:rPr>
        <w:t>ont été économisées par propre centrale solaire</w:t>
      </w:r>
    </w:p>
    <w:p w14:paraId="3202C0DC" w14:textId="77777777" w:rsidR="00753C44" w:rsidRPr="00303EA4" w:rsidRDefault="00753C44" w:rsidP="00753C44">
      <w:pPr>
        <w:tabs>
          <w:tab w:val="left" w:pos="5812"/>
        </w:tabs>
        <w:ind w:left="709"/>
        <w:jc w:val="both"/>
        <w:rPr>
          <w:rFonts w:ascii="Arial" w:hAnsi="Arial" w:cs="Arial"/>
          <w:lang w:val="fr-FR"/>
        </w:rPr>
      </w:pPr>
      <w:bookmarkStart w:id="0" w:name="_GoBack"/>
      <w:bookmarkEnd w:id="0"/>
    </w:p>
    <w:p w14:paraId="2EAD75D0" w14:textId="77777777" w:rsidR="00753C44" w:rsidRPr="00303EA4" w:rsidRDefault="00753C44" w:rsidP="00753C44">
      <w:pPr>
        <w:ind w:left="709"/>
        <w:jc w:val="both"/>
        <w:rPr>
          <w:rFonts w:ascii="Arial" w:hAnsi="Arial" w:cs="Arial"/>
          <w:lang w:val="fr-FR"/>
        </w:rPr>
      </w:pPr>
      <w:r w:rsidRPr="00303EA4">
        <w:rPr>
          <w:rFonts w:ascii="Arial" w:hAnsi="Arial" w:cs="Arial"/>
          <w:lang w:val="fr-FR"/>
        </w:rPr>
        <w:t xml:space="preserve">Énergies renouvelables : ce qui était sur toutes les lèvres depuis la catastrophe nucléaire japonaise de Fukushima en mars 2011 et la transition énergétique en suivant en Allemagne, avait constitué chez Rameder un thème majeur qui date de bien avant. Quelle est la contribution que nous pouvons concrètement apporter à la protection de </w:t>
      </w:r>
      <w:proofErr w:type="gramStart"/>
      <w:r w:rsidRPr="00303EA4">
        <w:rPr>
          <w:rFonts w:ascii="Arial" w:hAnsi="Arial" w:cs="Arial"/>
          <w:lang w:val="fr-FR"/>
        </w:rPr>
        <w:t>l'environnement?</w:t>
      </w:r>
      <w:proofErr w:type="gramEnd"/>
      <w:r w:rsidRPr="00303EA4">
        <w:rPr>
          <w:rFonts w:ascii="Arial" w:hAnsi="Arial" w:cs="Arial"/>
          <w:lang w:val="fr-FR"/>
        </w:rPr>
        <w:t xml:space="preserve"> C'est la question que se sont posée les représentants de la société thuringienne déjà depuis longtemps et ont conclu la construction d'une propre centrale solaire photovoltaïque. L'entrepôt de la société à </w:t>
      </w:r>
      <w:proofErr w:type="spellStart"/>
      <w:r w:rsidRPr="00303EA4">
        <w:rPr>
          <w:rFonts w:ascii="Arial" w:hAnsi="Arial" w:cs="Arial"/>
          <w:lang w:val="fr-FR"/>
        </w:rPr>
        <w:t>Munschwitz</w:t>
      </w:r>
      <w:proofErr w:type="spellEnd"/>
      <w:r w:rsidRPr="00303EA4">
        <w:rPr>
          <w:rFonts w:ascii="Arial" w:hAnsi="Arial" w:cs="Arial"/>
          <w:lang w:val="fr-FR"/>
        </w:rPr>
        <w:t xml:space="preserve"> en Thuringe </w:t>
      </w:r>
      <w:r>
        <w:rPr>
          <w:rFonts w:ascii="Arial" w:hAnsi="Arial" w:cs="Arial"/>
          <w:lang w:val="fr-FR"/>
        </w:rPr>
        <w:t xml:space="preserve">(Allemagne) </w:t>
      </w:r>
      <w:r w:rsidRPr="00303EA4">
        <w:rPr>
          <w:rFonts w:ascii="Arial" w:hAnsi="Arial" w:cs="Arial"/>
          <w:lang w:val="fr-FR"/>
        </w:rPr>
        <w:t xml:space="preserve">s'est avéré le lieu idéal. Le 10 juin 2010, la grande installation d'environ 1.600 </w:t>
      </w:r>
      <w:r w:rsidRPr="00303EA4">
        <w:rPr>
          <w:rFonts w:ascii="Arial" w:hAnsi="Arial" w:cs="Arial"/>
          <w:iCs/>
          <w:shd w:val="clear" w:color="auto" w:fill="FFFFFF"/>
          <w:lang w:val="fr-FR"/>
        </w:rPr>
        <w:t>m</w:t>
      </w:r>
      <w:r w:rsidRPr="00303EA4">
        <w:rPr>
          <w:rFonts w:ascii="Arial" w:hAnsi="Arial" w:cs="Arial"/>
          <w:iCs/>
          <w:shd w:val="clear" w:color="auto" w:fill="FFFFFF"/>
          <w:vertAlign w:val="superscript"/>
          <w:lang w:val="fr-FR"/>
        </w:rPr>
        <w:t>2</w:t>
      </w:r>
      <w:r>
        <w:rPr>
          <w:rFonts w:ascii="Arial" w:hAnsi="Arial" w:cs="Arial"/>
          <w:iCs/>
          <w:shd w:val="clear" w:color="auto" w:fill="FFFFFF"/>
          <w:vertAlign w:val="superscript"/>
          <w:lang w:val="fr-FR"/>
        </w:rPr>
        <w:t xml:space="preserve"> </w:t>
      </w:r>
      <w:r w:rsidRPr="00303EA4">
        <w:rPr>
          <w:rFonts w:ascii="Arial" w:hAnsi="Arial" w:cs="Arial"/>
          <w:lang w:val="fr-FR"/>
        </w:rPr>
        <w:t>est entrée en service. De 1.076 modules de film mince et neuf onduleurs exactement, reliés par onze kilomètres de câbles, ont été installés à cet effet.</w:t>
      </w:r>
    </w:p>
    <w:p w14:paraId="4F8D87C0" w14:textId="77777777" w:rsidR="00753C44" w:rsidRPr="00303EA4" w:rsidRDefault="00753C44" w:rsidP="00753C44">
      <w:pPr>
        <w:tabs>
          <w:tab w:val="left" w:pos="5812"/>
        </w:tabs>
        <w:ind w:left="709"/>
        <w:jc w:val="both"/>
        <w:rPr>
          <w:rFonts w:ascii="Arial" w:hAnsi="Arial" w:cs="Arial"/>
          <w:lang w:val="fr-FR"/>
        </w:rPr>
      </w:pPr>
    </w:p>
    <w:p w14:paraId="039DACC4" w14:textId="77777777" w:rsidR="00753C44" w:rsidRPr="00303EA4" w:rsidRDefault="00753C44" w:rsidP="00753C44">
      <w:pPr>
        <w:tabs>
          <w:tab w:val="left" w:pos="5812"/>
        </w:tabs>
        <w:ind w:left="709"/>
        <w:jc w:val="both"/>
        <w:rPr>
          <w:rFonts w:ascii="Arial" w:hAnsi="Arial" w:cs="Arial"/>
          <w:lang w:val="fr-FR"/>
        </w:rPr>
      </w:pPr>
      <w:r w:rsidRPr="00303EA4">
        <w:rPr>
          <w:rFonts w:ascii="Arial" w:hAnsi="Arial" w:cs="Arial"/>
          <w:lang w:val="fr-FR"/>
        </w:rPr>
        <w:t xml:space="preserve">Grâce à l'électricité produite d'origine solaire, la centrale solaire de Rameder - aujourd'hui fournisseur leader européen des solutions de transport pour tout ce qui a trait à la voiture - a déjà économisé </w:t>
      </w:r>
      <w:r>
        <w:rPr>
          <w:rFonts w:ascii="Arial" w:hAnsi="Arial" w:cs="Arial"/>
          <w:lang w:val="fr-FR"/>
        </w:rPr>
        <w:t xml:space="preserve">un </w:t>
      </w:r>
      <w:r w:rsidRPr="00303EA4">
        <w:rPr>
          <w:rFonts w:ascii="Arial" w:hAnsi="Arial" w:cs="Arial"/>
          <w:lang w:val="fr-FR"/>
        </w:rPr>
        <w:t xml:space="preserve">nombre </w:t>
      </w:r>
      <w:r>
        <w:rPr>
          <w:rFonts w:ascii="Arial" w:hAnsi="Arial" w:cs="Arial"/>
          <w:lang w:val="fr-FR"/>
        </w:rPr>
        <w:t xml:space="preserve">bien </w:t>
      </w:r>
      <w:r w:rsidRPr="00303EA4">
        <w:rPr>
          <w:rFonts w:ascii="Arial" w:hAnsi="Arial" w:cs="Arial"/>
          <w:lang w:val="fr-FR"/>
        </w:rPr>
        <w:t>impressionnant, à savoir 320 to</w:t>
      </w:r>
      <w:r>
        <w:rPr>
          <w:rFonts w:ascii="Arial" w:hAnsi="Arial" w:cs="Arial"/>
          <w:lang w:val="fr-FR"/>
        </w:rPr>
        <w:t>nnes (en date d'octobre 2016) de</w:t>
      </w:r>
      <w:r w:rsidRPr="00303EA4">
        <w:rPr>
          <w:rFonts w:ascii="Arial" w:hAnsi="Arial" w:cs="Arial"/>
          <w:lang w:val="fr-FR"/>
        </w:rPr>
        <w:t xml:space="preserve"> dioxyde de carbone (CO</w:t>
      </w:r>
      <w:r w:rsidRPr="00303EA4">
        <w:rPr>
          <w:rFonts w:ascii="Arial" w:hAnsi="Arial" w:cs="Arial"/>
          <w:vertAlign w:val="subscript"/>
          <w:lang w:val="fr-FR"/>
        </w:rPr>
        <w:t>2</w:t>
      </w:r>
      <w:r w:rsidRPr="00303EA4">
        <w:rPr>
          <w:rFonts w:ascii="Arial" w:hAnsi="Arial" w:cs="Arial"/>
          <w:lang w:val="fr-FR"/>
        </w:rPr>
        <w:t>), le principal gaz à effet de serre responsable du réchauffement planétaire.</w:t>
      </w:r>
    </w:p>
    <w:p w14:paraId="52F990C7" w14:textId="77777777" w:rsidR="00753C44" w:rsidRPr="00303EA4" w:rsidRDefault="00753C44" w:rsidP="00753C44">
      <w:pPr>
        <w:tabs>
          <w:tab w:val="left" w:pos="5812"/>
        </w:tabs>
        <w:ind w:left="709"/>
        <w:jc w:val="both"/>
        <w:rPr>
          <w:rFonts w:ascii="Arial" w:hAnsi="Arial" w:cs="Arial"/>
          <w:lang w:val="fr-FR"/>
        </w:rPr>
      </w:pPr>
    </w:p>
    <w:p w14:paraId="4B33F743" w14:textId="77777777" w:rsidR="00753C44" w:rsidRPr="00303EA4" w:rsidRDefault="00753C44" w:rsidP="00753C44">
      <w:pPr>
        <w:tabs>
          <w:tab w:val="left" w:pos="5812"/>
        </w:tabs>
        <w:ind w:left="709"/>
        <w:jc w:val="both"/>
        <w:rPr>
          <w:rFonts w:ascii="Arial" w:hAnsi="Arial" w:cs="Arial"/>
          <w:lang w:val="fr-FR"/>
        </w:rPr>
      </w:pPr>
      <w:r w:rsidRPr="00303EA4">
        <w:rPr>
          <w:rFonts w:ascii="Arial" w:hAnsi="Arial" w:cs="Arial"/>
          <w:lang w:val="fr-FR"/>
        </w:rPr>
        <w:t>Certes, une tonne de CO</w:t>
      </w:r>
      <w:r w:rsidRPr="00303EA4">
        <w:rPr>
          <w:rFonts w:ascii="Arial" w:hAnsi="Arial" w:cs="Arial"/>
          <w:vertAlign w:val="subscript"/>
          <w:lang w:val="fr-FR"/>
        </w:rPr>
        <w:t>2</w:t>
      </w:r>
      <w:r w:rsidRPr="00303EA4">
        <w:rPr>
          <w:rFonts w:ascii="Arial" w:hAnsi="Arial" w:cs="Arial"/>
          <w:lang w:val="fr-FR"/>
        </w:rPr>
        <w:t xml:space="preserve"> est une </w:t>
      </w:r>
      <w:r>
        <w:rPr>
          <w:rFonts w:ascii="Arial" w:hAnsi="Arial" w:cs="Arial"/>
          <w:lang w:val="fr-FR"/>
        </w:rPr>
        <w:t>quantité</w:t>
      </w:r>
      <w:r w:rsidRPr="00303EA4">
        <w:rPr>
          <w:rFonts w:ascii="Arial" w:hAnsi="Arial" w:cs="Arial"/>
          <w:lang w:val="fr-FR"/>
        </w:rPr>
        <w:t xml:space="preserve"> assez difficile à imagi</w:t>
      </w:r>
      <w:r>
        <w:rPr>
          <w:rFonts w:ascii="Arial" w:hAnsi="Arial" w:cs="Arial"/>
          <w:lang w:val="fr-FR"/>
        </w:rPr>
        <w:t xml:space="preserve">ner. Une comparaison permet de </w:t>
      </w:r>
      <w:proofErr w:type="gramStart"/>
      <w:r>
        <w:rPr>
          <w:rFonts w:ascii="Arial" w:hAnsi="Arial" w:cs="Arial"/>
          <w:lang w:val="fr-FR"/>
        </w:rPr>
        <w:t>l’illustrer</w:t>
      </w:r>
      <w:r w:rsidRPr="00303EA4">
        <w:rPr>
          <w:rFonts w:ascii="Arial" w:hAnsi="Arial" w:cs="Arial"/>
          <w:lang w:val="fr-FR"/>
        </w:rPr>
        <w:t>:</w:t>
      </w:r>
      <w:proofErr w:type="gramEnd"/>
      <w:r w:rsidRPr="00303EA4">
        <w:rPr>
          <w:rFonts w:ascii="Arial" w:hAnsi="Arial" w:cs="Arial"/>
          <w:lang w:val="fr-FR"/>
        </w:rPr>
        <w:t xml:space="preserve"> une tonne d'émissions de dioxyde de carbone est générée par exemple</w:t>
      </w:r>
      <w:r>
        <w:rPr>
          <w:rFonts w:ascii="Arial" w:hAnsi="Arial" w:cs="Arial"/>
          <w:lang w:val="fr-FR"/>
        </w:rPr>
        <w:t>,</w:t>
      </w:r>
      <w:r w:rsidRPr="00303EA4">
        <w:rPr>
          <w:rFonts w:ascii="Arial" w:hAnsi="Arial" w:cs="Arial"/>
          <w:lang w:val="fr-FR"/>
        </w:rPr>
        <w:t xml:space="preserve"> lors d'un tour en voiture sur une distance de 4</w:t>
      </w:r>
      <w:r>
        <w:rPr>
          <w:rFonts w:ascii="Arial" w:hAnsi="Arial" w:cs="Arial"/>
          <w:lang w:val="fr-FR"/>
        </w:rPr>
        <w:t>.</w:t>
      </w:r>
      <w:r w:rsidRPr="00303EA4">
        <w:rPr>
          <w:rFonts w:ascii="Arial" w:hAnsi="Arial" w:cs="Arial"/>
          <w:lang w:val="fr-FR"/>
        </w:rPr>
        <w:t>900 kilomètres avec une consommation moyenne de 8.5 litres de carburant. Cette distance correspond à celle de Berlin à Madrid et retour.</w:t>
      </w:r>
    </w:p>
    <w:p w14:paraId="23A19E6E" w14:textId="77777777" w:rsidR="00753C44" w:rsidRPr="00303EA4" w:rsidRDefault="00753C44" w:rsidP="00753C44">
      <w:pPr>
        <w:tabs>
          <w:tab w:val="left" w:pos="5812"/>
        </w:tabs>
        <w:ind w:left="709"/>
        <w:jc w:val="both"/>
        <w:rPr>
          <w:rFonts w:ascii="Arial" w:hAnsi="Arial" w:cs="Arial"/>
          <w:lang w:val="fr-FR"/>
        </w:rPr>
      </w:pPr>
    </w:p>
    <w:p w14:paraId="0A47BAAE" w14:textId="77777777" w:rsidR="00753C44" w:rsidRPr="003002FC" w:rsidRDefault="00753C44" w:rsidP="00753C44">
      <w:pPr>
        <w:tabs>
          <w:tab w:val="left" w:pos="5812"/>
        </w:tabs>
        <w:ind w:left="709"/>
        <w:jc w:val="both"/>
        <w:rPr>
          <w:rFonts w:ascii="Arial" w:hAnsi="Arial" w:cs="Arial"/>
          <w:lang w:val="fr-FR"/>
        </w:rPr>
      </w:pPr>
      <w:r w:rsidRPr="00303EA4">
        <w:rPr>
          <w:rFonts w:ascii="Arial" w:hAnsi="Arial" w:cs="Arial"/>
          <w:lang w:val="fr-FR"/>
        </w:rPr>
        <w:t>Par ailleurs, la vaste gamme de produit</w:t>
      </w:r>
      <w:r>
        <w:rPr>
          <w:rFonts w:ascii="Arial" w:hAnsi="Arial" w:cs="Arial"/>
          <w:lang w:val="fr-FR"/>
        </w:rPr>
        <w:t>s fournis par Rameder permet d’</w:t>
      </w:r>
      <w:r w:rsidRPr="00303EA4">
        <w:rPr>
          <w:rFonts w:ascii="Arial" w:hAnsi="Arial" w:cs="Arial"/>
          <w:lang w:val="fr-FR"/>
        </w:rPr>
        <w:t>économiser de l'énergie quotidiennement. Car</w:t>
      </w:r>
      <w:r>
        <w:rPr>
          <w:rFonts w:ascii="Arial" w:hAnsi="Arial" w:cs="Arial"/>
          <w:lang w:val="fr-FR"/>
        </w:rPr>
        <w:t>,</w:t>
      </w:r>
      <w:r w:rsidRPr="00303EA4">
        <w:rPr>
          <w:rFonts w:ascii="Arial" w:hAnsi="Arial" w:cs="Arial"/>
          <w:lang w:val="fr-FR"/>
        </w:rPr>
        <w:t xml:space="preserve"> en général, ce n'est qu'en période de vacances que la majorité des véhicules est au niveau de charge maximal. Alors pourquoi pas opter pour un véhicule d'une taille inférieure pour les trajets </w:t>
      </w:r>
      <w:proofErr w:type="gramStart"/>
      <w:r w:rsidRPr="00303EA4">
        <w:rPr>
          <w:rFonts w:ascii="Arial" w:hAnsi="Arial" w:cs="Arial"/>
          <w:lang w:val="fr-FR"/>
        </w:rPr>
        <w:t>quotidiens?</w:t>
      </w:r>
      <w:proofErr w:type="gramEnd"/>
      <w:r w:rsidRPr="00303EA4">
        <w:rPr>
          <w:rFonts w:ascii="Arial" w:hAnsi="Arial" w:cs="Arial"/>
          <w:lang w:val="fr-FR"/>
        </w:rPr>
        <w:t xml:space="preserve"> Ainsi, vous économiserez du carburant en contribuant à diminuer les émissions de dioxyde de carbone nuisibles. </w:t>
      </w:r>
      <w:r>
        <w:rPr>
          <w:rFonts w:ascii="Arial" w:hAnsi="Arial" w:cs="Arial"/>
          <w:lang w:val="fr-FR"/>
        </w:rPr>
        <w:t xml:space="preserve">Et ne s’inquiétez pas : </w:t>
      </w:r>
      <w:r w:rsidRPr="00303EA4">
        <w:rPr>
          <w:rFonts w:ascii="Arial" w:hAnsi="Arial" w:cs="Arial"/>
          <w:lang w:val="fr-FR"/>
        </w:rPr>
        <w:t>les nombreuses solutions de transport flexibles proposées par Rameder offrent des espaces supplémentaires</w:t>
      </w:r>
      <w:r>
        <w:rPr>
          <w:rFonts w:ascii="Arial" w:hAnsi="Arial" w:cs="Arial"/>
          <w:lang w:val="fr-FR"/>
        </w:rPr>
        <w:t>, au cas où</w:t>
      </w:r>
      <w:r w:rsidRPr="00303EA4">
        <w:rPr>
          <w:rFonts w:ascii="Arial" w:hAnsi="Arial" w:cs="Arial"/>
          <w:lang w:val="fr-FR"/>
        </w:rPr>
        <w:t xml:space="preserve">. Qu'il s'agisse d'attelage de remorque, de coffre de toit ou de porte-vélos, le fournisseur leader européen des solutions de transport pour tout ce qui a trait à la voiture offre dans sa boutique en ligne sous </w:t>
      </w:r>
      <w:hyperlink r:id="rId6" w:history="1">
        <w:r w:rsidRPr="00303EA4">
          <w:rPr>
            <w:rStyle w:val="Link"/>
            <w:rFonts w:ascii="Arial" w:hAnsi="Arial" w:cs="Arial"/>
            <w:lang w:val="fr-FR"/>
          </w:rPr>
          <w:t>www.rameder.fr</w:t>
        </w:r>
      </w:hyperlink>
      <w:r w:rsidRPr="00303EA4">
        <w:rPr>
          <w:rFonts w:ascii="Arial" w:hAnsi="Arial" w:cs="Arial"/>
          <w:lang w:val="fr-FR"/>
        </w:rPr>
        <w:t xml:space="preserve"> la solution adéquate à presque chaque défi.</w:t>
      </w:r>
    </w:p>
    <w:p w14:paraId="52FCF1A5" w14:textId="67B07A26" w:rsidR="00561E19" w:rsidRPr="00813115" w:rsidRDefault="00561E19" w:rsidP="00753C44">
      <w:pPr>
        <w:tabs>
          <w:tab w:val="left" w:pos="5812"/>
        </w:tabs>
        <w:ind w:left="709" w:hanging="29"/>
        <w:jc w:val="both"/>
        <w:rPr>
          <w:rFonts w:ascii="Arial" w:hAnsi="Arial"/>
          <w:lang w:val="fr-FR"/>
        </w:rPr>
      </w:pPr>
    </w:p>
    <w:p w14:paraId="7819672B" w14:textId="77777777" w:rsidR="000F7A94" w:rsidRPr="00F8627D" w:rsidRDefault="000F7A94" w:rsidP="00C24098">
      <w:pPr>
        <w:ind w:left="709" w:hanging="29"/>
        <w:jc w:val="both"/>
        <w:rPr>
          <w:rFonts w:ascii="Arial" w:hAnsi="Arial" w:cs="Arial"/>
          <w:b/>
          <w:sz w:val="20"/>
          <w:lang w:val="en-GB"/>
        </w:rPr>
      </w:pPr>
    </w:p>
    <w:p w14:paraId="648E2F7F" w14:textId="77777777" w:rsidR="00FB7A34" w:rsidRDefault="00FB7A34" w:rsidP="00FB7A34">
      <w:pPr>
        <w:ind w:left="680"/>
        <w:jc w:val="both"/>
        <w:rPr>
          <w:rStyle w:val="Link"/>
          <w:rFonts w:ascii="Arial" w:hAnsi="Arial" w:cs="Arial"/>
          <w:sz w:val="22"/>
          <w:szCs w:val="22"/>
          <w:u w:color="0007FE"/>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7" w:history="1">
        <w:r w:rsidRPr="00492671">
          <w:rPr>
            <w:rStyle w:val="Link"/>
            <w:rFonts w:ascii="Arial" w:hAnsi="Arial" w:cs="Arial"/>
            <w:sz w:val="22"/>
            <w:szCs w:val="22"/>
            <w:u w:color="0007FE"/>
            <w:lang w:val="fr-CH"/>
          </w:rPr>
          <w:t>www.facebook.com/rameder.de</w:t>
        </w:r>
      </w:hyperlink>
    </w:p>
    <w:p w14:paraId="6D63C580" w14:textId="77777777" w:rsidR="00CF7DDA" w:rsidRPr="00492671" w:rsidRDefault="00CF7DDA" w:rsidP="00FB7A34">
      <w:pPr>
        <w:ind w:left="680"/>
        <w:jc w:val="both"/>
        <w:rPr>
          <w:rFonts w:ascii="Arial" w:hAnsi="Arial"/>
          <w:color w:val="000000"/>
          <w:sz w:val="22"/>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8"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9"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IKmedia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0"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244A2" w14:textId="77777777" w:rsidR="00A5104D" w:rsidRDefault="00A5104D">
      <w:r>
        <w:separator/>
      </w:r>
    </w:p>
  </w:endnote>
  <w:endnote w:type="continuationSeparator" w:id="0">
    <w:p w14:paraId="140EDF99" w14:textId="77777777" w:rsidR="00A5104D" w:rsidRDefault="00A51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832D4" w14:textId="77777777" w:rsidR="00A5104D" w:rsidRDefault="00A5104D">
      <w:r>
        <w:separator/>
      </w:r>
    </w:p>
  </w:footnote>
  <w:footnote w:type="continuationSeparator" w:id="0">
    <w:p w14:paraId="2552C56E" w14:textId="77777777" w:rsidR="00A5104D" w:rsidRDefault="00A5104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8075F"/>
    <w:rsid w:val="000823EE"/>
    <w:rsid w:val="00086A4D"/>
    <w:rsid w:val="000F7A94"/>
    <w:rsid w:val="00161B6C"/>
    <w:rsid w:val="00167C0E"/>
    <w:rsid w:val="00184435"/>
    <w:rsid w:val="002502F8"/>
    <w:rsid w:val="00256917"/>
    <w:rsid w:val="00296CCF"/>
    <w:rsid w:val="002A25BB"/>
    <w:rsid w:val="002E6777"/>
    <w:rsid w:val="00334972"/>
    <w:rsid w:val="00343144"/>
    <w:rsid w:val="00350348"/>
    <w:rsid w:val="0039665C"/>
    <w:rsid w:val="004035DF"/>
    <w:rsid w:val="00411B1E"/>
    <w:rsid w:val="004E3061"/>
    <w:rsid w:val="004F5D63"/>
    <w:rsid w:val="00515737"/>
    <w:rsid w:val="00561E19"/>
    <w:rsid w:val="00594914"/>
    <w:rsid w:val="005A080C"/>
    <w:rsid w:val="005B4447"/>
    <w:rsid w:val="005F347C"/>
    <w:rsid w:val="00603B5B"/>
    <w:rsid w:val="0067553B"/>
    <w:rsid w:val="006B7EA2"/>
    <w:rsid w:val="006F1390"/>
    <w:rsid w:val="00710D6C"/>
    <w:rsid w:val="00753C44"/>
    <w:rsid w:val="0077479A"/>
    <w:rsid w:val="007D288B"/>
    <w:rsid w:val="007E0426"/>
    <w:rsid w:val="008002CC"/>
    <w:rsid w:val="008630E9"/>
    <w:rsid w:val="00863A4C"/>
    <w:rsid w:val="008812FE"/>
    <w:rsid w:val="008E07DA"/>
    <w:rsid w:val="008E5221"/>
    <w:rsid w:val="009547E8"/>
    <w:rsid w:val="009E0504"/>
    <w:rsid w:val="00A020C0"/>
    <w:rsid w:val="00A1075A"/>
    <w:rsid w:val="00A143F7"/>
    <w:rsid w:val="00A33671"/>
    <w:rsid w:val="00A47587"/>
    <w:rsid w:val="00A5104D"/>
    <w:rsid w:val="00A62C4B"/>
    <w:rsid w:val="00A817E8"/>
    <w:rsid w:val="00AB39B5"/>
    <w:rsid w:val="00AE5B0A"/>
    <w:rsid w:val="00B4171D"/>
    <w:rsid w:val="00B43735"/>
    <w:rsid w:val="00B529CB"/>
    <w:rsid w:val="00BA1BC6"/>
    <w:rsid w:val="00C14EB8"/>
    <w:rsid w:val="00C24098"/>
    <w:rsid w:val="00C332A0"/>
    <w:rsid w:val="00C43D33"/>
    <w:rsid w:val="00C4581B"/>
    <w:rsid w:val="00C81497"/>
    <w:rsid w:val="00CB7FC6"/>
    <w:rsid w:val="00CC314B"/>
    <w:rsid w:val="00CD49E7"/>
    <w:rsid w:val="00CF7DDA"/>
    <w:rsid w:val="00D06C31"/>
    <w:rsid w:val="00D13F1D"/>
    <w:rsid w:val="00D1548E"/>
    <w:rsid w:val="00D406F9"/>
    <w:rsid w:val="00D62E5C"/>
    <w:rsid w:val="00DA000D"/>
    <w:rsid w:val="00DA7C18"/>
    <w:rsid w:val="00DC7839"/>
    <w:rsid w:val="00E33841"/>
    <w:rsid w:val="00E672BF"/>
    <w:rsid w:val="00E92D48"/>
    <w:rsid w:val="00F1665E"/>
    <w:rsid w:val="00F20D20"/>
    <w:rsid w:val="00F25766"/>
    <w:rsid w:val="00F428FE"/>
    <w:rsid w:val="00F84BBE"/>
    <w:rsid w:val="00F86594"/>
    <w:rsid w:val="00F95D7E"/>
    <w:rsid w:val="00FA3764"/>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kupplung.de" TargetMode="External"/><Relationship Id="rId7" Type="http://schemas.openxmlformats.org/officeDocument/2006/relationships/hyperlink" Target="http://www.facebook.com/rameder.de" TargetMode="External"/><Relationship Id="rId8" Type="http://schemas.openxmlformats.org/officeDocument/2006/relationships/hyperlink" Target="http://plus.google.com/+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453</Words>
  <Characters>2854</Characters>
  <Application>Microsoft Macintosh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3301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2016-03-21T16:03:00Z</cp:lastPrinted>
  <dcterms:created xsi:type="dcterms:W3CDTF">2016-11-03T13:23:00Z</dcterms:created>
  <dcterms:modified xsi:type="dcterms:W3CDTF">2016-11-03T13:23:00Z</dcterms:modified>
</cp:coreProperties>
</file>