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2C98ADC3" w:rsidR="0036234E" w:rsidRPr="009F31AF" w:rsidRDefault="0018545A" w:rsidP="0036234E">
      <w:pPr>
        <w:tabs>
          <w:tab w:val="left" w:pos="3820"/>
        </w:tabs>
        <w:ind w:left="680" w:right="1134"/>
        <w:rPr>
          <w:rFonts w:ascii="Arial" w:hAnsi="Arial" w:cs="Tahoma"/>
          <w:b/>
          <w:bCs/>
          <w:sz w:val="28"/>
          <w:lang w:val="en-US"/>
        </w:rPr>
      </w:pPr>
      <w:r w:rsidRPr="009F31AF">
        <w:rPr>
          <w:rFonts w:ascii="Arial" w:hAnsi="Arial" w:cs="Tahoma"/>
          <w:b/>
          <w:bCs/>
          <w:sz w:val="28"/>
          <w:lang w:val="en-US"/>
        </w:rPr>
        <w:t>Press release Calendar Week</w:t>
      </w:r>
      <w:r w:rsidR="0036234E" w:rsidRPr="009F31AF">
        <w:rPr>
          <w:rFonts w:ascii="Arial" w:hAnsi="Arial" w:cs="Tahoma"/>
          <w:b/>
          <w:bCs/>
          <w:sz w:val="28"/>
          <w:lang w:val="en-US"/>
        </w:rPr>
        <w:t xml:space="preserve"> </w:t>
      </w:r>
      <w:r w:rsidR="009F31AF" w:rsidRPr="009F31AF">
        <w:rPr>
          <w:rFonts w:ascii="Arial" w:hAnsi="Arial" w:cs="Tahoma"/>
          <w:b/>
          <w:bCs/>
          <w:sz w:val="28"/>
          <w:lang w:val="en-US"/>
        </w:rPr>
        <w:t>4</w:t>
      </w:r>
      <w:r w:rsidR="000117AE">
        <w:rPr>
          <w:rFonts w:ascii="Arial" w:hAnsi="Arial" w:cs="Tahoma"/>
          <w:b/>
          <w:bCs/>
          <w:sz w:val="28"/>
          <w:lang w:val="en-US"/>
        </w:rPr>
        <w:t>6</w:t>
      </w:r>
      <w:r w:rsidR="004F5181" w:rsidRPr="009F31AF">
        <w:rPr>
          <w:rFonts w:ascii="Arial" w:hAnsi="Arial" w:cs="Tahoma"/>
          <w:b/>
          <w:bCs/>
          <w:sz w:val="28"/>
          <w:lang w:val="en-US"/>
        </w:rPr>
        <w:t>/</w:t>
      </w:r>
      <w:r w:rsidR="009F31AF" w:rsidRPr="009F31AF">
        <w:rPr>
          <w:rFonts w:ascii="Arial" w:hAnsi="Arial" w:cs="Tahoma"/>
          <w:b/>
          <w:bCs/>
          <w:sz w:val="28"/>
          <w:lang w:val="en-US"/>
        </w:rPr>
        <w:t>I</w:t>
      </w:r>
    </w:p>
    <w:p w14:paraId="3B98C427" w14:textId="77777777" w:rsidR="0036234E" w:rsidRPr="009F31AF" w:rsidRDefault="0036234E" w:rsidP="0036234E">
      <w:pPr>
        <w:tabs>
          <w:tab w:val="left" w:pos="3820"/>
        </w:tabs>
        <w:ind w:left="680" w:right="28"/>
        <w:rPr>
          <w:rFonts w:ascii="Arial" w:hAnsi="Arial" w:cs="Tahoma"/>
          <w:b/>
          <w:bCs/>
          <w:lang w:val="en-US"/>
        </w:rPr>
      </w:pPr>
    </w:p>
    <w:p w14:paraId="6EA9CFD3" w14:textId="77777777" w:rsidR="0036234E" w:rsidRPr="009F31AF" w:rsidRDefault="0036234E" w:rsidP="0036234E">
      <w:pPr>
        <w:ind w:left="680"/>
        <w:rPr>
          <w:rFonts w:ascii="Arial" w:hAnsi="Arial"/>
          <w:b/>
          <w:sz w:val="22"/>
          <w:lang w:val="en-US"/>
        </w:rPr>
      </w:pPr>
    </w:p>
    <w:p w14:paraId="155F9D70" w14:textId="77777777" w:rsidR="009F31AF" w:rsidRPr="000515CC" w:rsidRDefault="009F31AF" w:rsidP="009F31AF">
      <w:pPr>
        <w:tabs>
          <w:tab w:val="left" w:pos="5812"/>
        </w:tabs>
        <w:ind w:left="680"/>
        <w:rPr>
          <w:rFonts w:ascii="Arial" w:hAnsi="Arial"/>
          <w:b/>
          <w:color w:val="000000"/>
          <w:sz w:val="22"/>
          <w:lang w:val="en-GB"/>
        </w:rPr>
      </w:pPr>
      <w:r w:rsidRPr="000515CC">
        <w:rPr>
          <w:rFonts w:ascii="Arial" w:hAnsi="Arial"/>
          <w:b/>
          <w:color w:val="000000"/>
          <w:sz w:val="22"/>
          <w:lang w:val="en-GB"/>
        </w:rPr>
        <w:t xml:space="preserve">Up on the </w:t>
      </w:r>
      <w:r>
        <w:rPr>
          <w:rFonts w:ascii="Arial" w:hAnsi="Arial"/>
          <w:b/>
          <w:color w:val="000000"/>
          <w:sz w:val="22"/>
          <w:lang w:val="en-GB"/>
        </w:rPr>
        <w:t>“</w:t>
      </w:r>
      <w:proofErr w:type="gramStart"/>
      <w:r w:rsidRPr="000515CC">
        <w:rPr>
          <w:rFonts w:ascii="Arial" w:hAnsi="Arial"/>
          <w:b/>
          <w:color w:val="000000"/>
          <w:sz w:val="22"/>
          <w:lang w:val="en-GB"/>
        </w:rPr>
        <w:t>Iceberg“</w:t>
      </w:r>
      <w:proofErr w:type="gramEnd"/>
    </w:p>
    <w:p w14:paraId="10279E44" w14:textId="1176995A" w:rsidR="009F31AF" w:rsidRDefault="009F31AF" w:rsidP="009F31AF">
      <w:pPr>
        <w:tabs>
          <w:tab w:val="left" w:pos="5812"/>
        </w:tabs>
        <w:ind w:left="680"/>
        <w:rPr>
          <w:rFonts w:ascii="Arial" w:hAnsi="Arial"/>
          <w:b/>
          <w:color w:val="000000"/>
          <w:sz w:val="22"/>
        </w:rPr>
      </w:pPr>
      <w:proofErr w:type="spellStart"/>
      <w:r w:rsidRPr="009F31AF">
        <w:rPr>
          <w:rFonts w:ascii="Arial" w:hAnsi="Arial"/>
          <w:b/>
          <w:color w:val="000000"/>
          <w:sz w:val="22"/>
        </w:rPr>
        <w:t>Rameder’s</w:t>
      </w:r>
      <w:proofErr w:type="spellEnd"/>
      <w:r w:rsidRPr="009F31AF">
        <w:rPr>
          <w:rFonts w:ascii="Arial" w:hAnsi="Arial"/>
          <w:b/>
          <w:color w:val="000000"/>
          <w:sz w:val="22"/>
        </w:rPr>
        <w:t xml:space="preserve"> </w:t>
      </w:r>
      <w:proofErr w:type="spellStart"/>
      <w:r w:rsidRPr="009F31AF">
        <w:rPr>
          <w:rFonts w:ascii="Arial" w:hAnsi="Arial"/>
          <w:b/>
          <w:color w:val="000000"/>
          <w:sz w:val="22"/>
        </w:rPr>
        <w:t>new</w:t>
      </w:r>
      <w:proofErr w:type="spellEnd"/>
      <w:r w:rsidRPr="009F31AF">
        <w:rPr>
          <w:rFonts w:ascii="Arial" w:hAnsi="Arial"/>
          <w:b/>
          <w:color w:val="000000"/>
          <w:sz w:val="22"/>
        </w:rPr>
        <w:t xml:space="preserve"> </w:t>
      </w:r>
      <w:proofErr w:type="spellStart"/>
      <w:r w:rsidRPr="009F31AF">
        <w:rPr>
          <w:rFonts w:ascii="Arial" w:hAnsi="Arial"/>
          <w:b/>
          <w:color w:val="000000"/>
          <w:sz w:val="22"/>
        </w:rPr>
        <w:t>convenient</w:t>
      </w:r>
      <w:proofErr w:type="spellEnd"/>
      <w:r w:rsidRPr="009F31AF">
        <w:rPr>
          <w:rFonts w:ascii="Arial" w:hAnsi="Arial"/>
          <w:b/>
          <w:color w:val="000000"/>
          <w:sz w:val="22"/>
        </w:rPr>
        <w:t xml:space="preserve"> </w:t>
      </w:r>
      <w:proofErr w:type="spellStart"/>
      <w:r w:rsidRPr="009F31AF">
        <w:rPr>
          <w:rFonts w:ascii="Arial" w:hAnsi="Arial"/>
          <w:b/>
          <w:color w:val="000000"/>
          <w:sz w:val="22"/>
        </w:rPr>
        <w:t>ski</w:t>
      </w:r>
      <w:proofErr w:type="spellEnd"/>
      <w:r w:rsidRPr="009F31AF">
        <w:rPr>
          <w:rFonts w:ascii="Arial" w:hAnsi="Arial"/>
          <w:b/>
          <w:color w:val="000000"/>
          <w:sz w:val="22"/>
        </w:rPr>
        <w:t xml:space="preserve"> </w:t>
      </w:r>
      <w:proofErr w:type="spellStart"/>
      <w:r w:rsidRPr="009F31AF">
        <w:rPr>
          <w:rFonts w:ascii="Arial" w:hAnsi="Arial"/>
          <w:b/>
          <w:color w:val="000000"/>
          <w:sz w:val="22"/>
        </w:rPr>
        <w:t>carriers</w:t>
      </w:r>
      <w:proofErr w:type="spellEnd"/>
    </w:p>
    <w:p w14:paraId="2CA6AE39" w14:textId="77777777" w:rsidR="009F31AF" w:rsidRPr="009F31AF" w:rsidRDefault="009F31AF" w:rsidP="009F31AF">
      <w:pPr>
        <w:tabs>
          <w:tab w:val="left" w:pos="5812"/>
        </w:tabs>
        <w:ind w:left="680"/>
        <w:jc w:val="both"/>
        <w:rPr>
          <w:rFonts w:ascii="Arial" w:hAnsi="Arial"/>
          <w:b/>
          <w:color w:val="000000"/>
          <w:sz w:val="22"/>
        </w:rPr>
      </w:pPr>
    </w:p>
    <w:p w14:paraId="7EE60228" w14:textId="54A9CD8F" w:rsidR="00DA67C8" w:rsidRPr="000515CC" w:rsidRDefault="00DA67C8" w:rsidP="00DA67C8">
      <w:pPr>
        <w:ind w:left="680" w:firstLine="20"/>
        <w:jc w:val="both"/>
        <w:rPr>
          <w:rFonts w:ascii="Arial" w:hAnsi="Arial"/>
          <w:color w:val="000000"/>
          <w:sz w:val="22"/>
          <w:lang w:val="en-GB"/>
        </w:rPr>
      </w:pPr>
      <w:r w:rsidRPr="000515CC">
        <w:rPr>
          <w:rFonts w:ascii="Arial" w:hAnsi="Arial"/>
          <w:color w:val="000000"/>
          <w:sz w:val="22"/>
          <w:lang w:val="en-GB"/>
        </w:rPr>
        <w:t>Winter</w:t>
      </w:r>
      <w:r>
        <w:rPr>
          <w:rFonts w:ascii="Arial" w:hAnsi="Arial"/>
          <w:color w:val="000000"/>
          <w:sz w:val="22"/>
          <w:lang w:val="en-GB"/>
        </w:rPr>
        <w:t xml:space="preserve"> </w:t>
      </w:r>
      <w:r w:rsidRPr="000515CC">
        <w:rPr>
          <w:rFonts w:ascii="Arial" w:hAnsi="Arial"/>
          <w:color w:val="000000"/>
          <w:sz w:val="22"/>
          <w:lang w:val="en-GB"/>
        </w:rPr>
        <w:t>sport</w:t>
      </w:r>
      <w:r>
        <w:rPr>
          <w:rFonts w:ascii="Arial" w:hAnsi="Arial"/>
          <w:color w:val="000000"/>
          <w:sz w:val="22"/>
          <w:lang w:val="en-GB"/>
        </w:rPr>
        <w:t xml:space="preserve"> enthusiasts are ready to go, the first snow has fallen and people are looking forward to the skiing season. </w:t>
      </w:r>
      <w:r w:rsidR="00E11C72">
        <w:rPr>
          <w:rFonts w:ascii="Arial" w:hAnsi="Arial"/>
          <w:color w:val="000000"/>
          <w:sz w:val="22"/>
          <w:lang w:val="en-GB"/>
        </w:rPr>
        <w:t>Many s</w:t>
      </w:r>
      <w:r w:rsidR="00045ECC">
        <w:rPr>
          <w:rFonts w:ascii="Arial" w:hAnsi="Arial"/>
          <w:color w:val="000000"/>
          <w:sz w:val="22"/>
          <w:lang w:val="en-GB"/>
        </w:rPr>
        <w:t>kier and snowboarder have to carry their equipment to the winter sport regions</w:t>
      </w:r>
      <w:r>
        <w:rPr>
          <w:rFonts w:ascii="Arial" w:hAnsi="Arial"/>
          <w:color w:val="000000"/>
          <w:sz w:val="22"/>
          <w:lang w:val="en-GB"/>
        </w:rPr>
        <w:t xml:space="preserve">. </w:t>
      </w:r>
      <w:r w:rsidR="008E1083">
        <w:rPr>
          <w:rFonts w:ascii="Arial" w:hAnsi="Arial"/>
          <w:color w:val="000000"/>
          <w:sz w:val="22"/>
          <w:lang w:val="en-GB"/>
        </w:rPr>
        <w:t>T</w:t>
      </w:r>
      <w:r>
        <w:rPr>
          <w:rFonts w:ascii="Arial" w:hAnsi="Arial"/>
          <w:color w:val="000000"/>
          <w:sz w:val="22"/>
          <w:lang w:val="en-GB"/>
        </w:rPr>
        <w:t xml:space="preserve">o make the assembly </w:t>
      </w:r>
      <w:r w:rsidR="008E1083">
        <w:rPr>
          <w:rFonts w:ascii="Arial" w:hAnsi="Arial"/>
          <w:color w:val="000000"/>
          <w:sz w:val="22"/>
          <w:lang w:val="en-GB"/>
        </w:rPr>
        <w:t xml:space="preserve">easy </w:t>
      </w:r>
      <w:r>
        <w:rPr>
          <w:rFonts w:ascii="Arial" w:hAnsi="Arial"/>
          <w:color w:val="000000"/>
          <w:sz w:val="22"/>
          <w:lang w:val="en-GB"/>
        </w:rPr>
        <w:t xml:space="preserve">and transport safe, </w:t>
      </w:r>
      <w:proofErr w:type="spellStart"/>
      <w:r w:rsidRPr="000515CC">
        <w:rPr>
          <w:rFonts w:ascii="Arial" w:hAnsi="Arial"/>
          <w:b/>
          <w:color w:val="000000"/>
          <w:sz w:val="22"/>
          <w:lang w:val="en-GB"/>
        </w:rPr>
        <w:t>Rameder</w:t>
      </w:r>
      <w:proofErr w:type="spellEnd"/>
      <w:r w:rsidRPr="000515CC">
        <w:rPr>
          <w:rFonts w:ascii="Arial" w:hAnsi="Arial"/>
          <w:color w:val="000000"/>
          <w:sz w:val="22"/>
          <w:lang w:val="en-GB"/>
        </w:rPr>
        <w:t xml:space="preserve"> </w:t>
      </w:r>
      <w:r>
        <w:rPr>
          <w:rFonts w:ascii="Arial" w:hAnsi="Arial"/>
          <w:color w:val="000000"/>
          <w:sz w:val="22"/>
          <w:lang w:val="en-GB"/>
        </w:rPr>
        <w:t>has quite a number of different ski carriers available</w:t>
      </w:r>
      <w:r w:rsidRPr="000515CC">
        <w:rPr>
          <w:rFonts w:ascii="Arial" w:hAnsi="Arial"/>
          <w:color w:val="000000"/>
          <w:sz w:val="22"/>
          <w:lang w:val="en-GB"/>
        </w:rPr>
        <w:t>.</w:t>
      </w:r>
    </w:p>
    <w:p w14:paraId="58EDB882" w14:textId="77777777" w:rsidR="00DA67C8" w:rsidRPr="000515CC" w:rsidRDefault="00DA67C8" w:rsidP="00DA67C8">
      <w:pPr>
        <w:ind w:left="680"/>
        <w:jc w:val="both"/>
        <w:rPr>
          <w:rFonts w:ascii="Arial" w:hAnsi="Arial"/>
          <w:color w:val="000000"/>
          <w:sz w:val="22"/>
          <w:lang w:val="en-GB"/>
        </w:rPr>
      </w:pPr>
    </w:p>
    <w:p w14:paraId="32CC365C" w14:textId="77777777" w:rsidR="00DA67C8" w:rsidRPr="000515CC" w:rsidRDefault="00DA67C8" w:rsidP="00DA67C8">
      <w:pPr>
        <w:ind w:left="680"/>
        <w:jc w:val="both"/>
        <w:rPr>
          <w:rFonts w:ascii="Arial" w:hAnsi="Arial"/>
          <w:color w:val="000000"/>
          <w:sz w:val="22"/>
          <w:lang w:val="en-GB"/>
        </w:rPr>
      </w:pPr>
      <w:r>
        <w:rPr>
          <w:rFonts w:ascii="Arial" w:hAnsi="Arial"/>
          <w:color w:val="000000"/>
          <w:sz w:val="22"/>
          <w:lang w:val="en-GB"/>
        </w:rPr>
        <w:t xml:space="preserve">With the </w:t>
      </w:r>
      <w:r w:rsidRPr="000515CC">
        <w:rPr>
          <w:rFonts w:ascii="Arial" w:hAnsi="Arial"/>
          <w:color w:val="000000"/>
          <w:sz w:val="22"/>
          <w:lang w:val="en-GB"/>
        </w:rPr>
        <w:t>Iceberg</w:t>
      </w:r>
      <w:r>
        <w:rPr>
          <w:rFonts w:ascii="Arial" w:hAnsi="Arial"/>
          <w:color w:val="000000"/>
          <w:sz w:val="22"/>
          <w:lang w:val="en-GB"/>
        </w:rPr>
        <w:t>, up to four pairs of skis</w:t>
      </w:r>
      <w:r w:rsidRPr="000515CC">
        <w:rPr>
          <w:rFonts w:ascii="Arial" w:hAnsi="Arial"/>
          <w:color w:val="000000"/>
          <w:sz w:val="22"/>
          <w:lang w:val="en-GB"/>
        </w:rPr>
        <w:t xml:space="preserve"> </w:t>
      </w:r>
      <w:r>
        <w:rPr>
          <w:rFonts w:ascii="Arial" w:hAnsi="Arial"/>
          <w:color w:val="000000"/>
          <w:sz w:val="22"/>
          <w:lang w:val="en-GB"/>
        </w:rPr>
        <w:t>or two snowboards can be carried. The 1.4kg ski carrier made of aluminium can also be assembled in a jiffy, thanks to the T-shaped sliding blocks</w:t>
      </w:r>
      <w:r w:rsidRPr="000515CC">
        <w:rPr>
          <w:rFonts w:ascii="Arial" w:hAnsi="Arial"/>
          <w:color w:val="000000"/>
          <w:sz w:val="22"/>
          <w:lang w:val="en-GB"/>
        </w:rPr>
        <w:t xml:space="preserve">. </w:t>
      </w:r>
      <w:r>
        <w:rPr>
          <w:rFonts w:ascii="Arial" w:hAnsi="Arial"/>
          <w:color w:val="000000"/>
          <w:sz w:val="22"/>
          <w:lang w:val="en-GB"/>
        </w:rPr>
        <w:t xml:space="preserve">The surface is 37cm wide and can carry up to 6kg. The wide rubber section keeps the cargo in place and is gentle on its material. And the integrated locks protect the skis and snowboards too. </w:t>
      </w:r>
      <w:proofErr w:type="spellStart"/>
      <w:r w:rsidRPr="000515CC">
        <w:rPr>
          <w:rFonts w:ascii="Arial" w:hAnsi="Arial"/>
          <w:b/>
          <w:color w:val="000000"/>
          <w:sz w:val="22"/>
          <w:lang w:val="en-GB"/>
        </w:rPr>
        <w:t>Rameder</w:t>
      </w:r>
      <w:proofErr w:type="spellEnd"/>
      <w:r w:rsidRPr="000515CC">
        <w:rPr>
          <w:rFonts w:ascii="Arial" w:hAnsi="Arial"/>
          <w:color w:val="000000"/>
          <w:sz w:val="22"/>
          <w:lang w:val="en-GB"/>
        </w:rPr>
        <w:t xml:space="preserve"> s</w:t>
      </w:r>
      <w:r>
        <w:rPr>
          <w:rFonts w:ascii="Arial" w:hAnsi="Arial"/>
          <w:color w:val="000000"/>
          <w:sz w:val="22"/>
          <w:lang w:val="en-GB"/>
        </w:rPr>
        <w:t xml:space="preserve">ells the Iceberg for €50.99. For cars with no aluminium rails, box section assembly sets can be bought for €14.99, also at </w:t>
      </w:r>
      <w:hyperlink r:id="rId7" w:history="1">
        <w:r w:rsidRPr="009676BD">
          <w:rPr>
            <w:rStyle w:val="Link"/>
            <w:rFonts w:ascii="Arial" w:hAnsi="Arial"/>
            <w:sz w:val="22"/>
            <w:lang w:val="en-GB"/>
          </w:rPr>
          <w:t>www.rameder.eu</w:t>
        </w:r>
      </w:hyperlink>
      <w:r w:rsidRPr="000515CC">
        <w:rPr>
          <w:rFonts w:ascii="Arial" w:hAnsi="Arial"/>
          <w:color w:val="000000"/>
          <w:sz w:val="22"/>
          <w:lang w:val="en-GB"/>
        </w:rPr>
        <w:t>.</w:t>
      </w:r>
    </w:p>
    <w:p w14:paraId="5F4E26CF" w14:textId="77777777" w:rsidR="00DA67C8" w:rsidRPr="000515CC" w:rsidRDefault="00DA67C8" w:rsidP="00DA67C8">
      <w:pPr>
        <w:ind w:left="680"/>
        <w:jc w:val="both"/>
        <w:rPr>
          <w:rFonts w:ascii="Arial" w:hAnsi="Arial"/>
          <w:color w:val="000000"/>
          <w:sz w:val="22"/>
          <w:lang w:val="en-GB"/>
        </w:rPr>
      </w:pPr>
    </w:p>
    <w:p w14:paraId="5433C6AA" w14:textId="36E352D3" w:rsidR="00DA67C8" w:rsidRPr="000515CC" w:rsidRDefault="00DA67C8" w:rsidP="00DA67C8">
      <w:pPr>
        <w:ind w:left="680"/>
        <w:jc w:val="both"/>
        <w:rPr>
          <w:rFonts w:ascii="Arial" w:hAnsi="Arial"/>
          <w:color w:val="000000"/>
          <w:sz w:val="22"/>
          <w:lang w:val="en-GB"/>
        </w:rPr>
      </w:pPr>
      <w:proofErr w:type="spellStart"/>
      <w:r w:rsidRPr="000515CC">
        <w:rPr>
          <w:rFonts w:ascii="Arial" w:hAnsi="Arial"/>
          <w:b/>
          <w:color w:val="000000"/>
          <w:sz w:val="22"/>
          <w:lang w:val="en-GB"/>
        </w:rPr>
        <w:t>Rameder</w:t>
      </w:r>
      <w:proofErr w:type="spellEnd"/>
      <w:r w:rsidRPr="000515CC">
        <w:rPr>
          <w:rFonts w:ascii="Arial" w:hAnsi="Arial"/>
          <w:color w:val="000000"/>
          <w:sz w:val="22"/>
          <w:lang w:val="en-GB"/>
        </w:rPr>
        <w:t>,</w:t>
      </w:r>
      <w:r w:rsidRPr="000515CC">
        <w:rPr>
          <w:rFonts w:ascii="Arial" w:hAnsi="Arial"/>
          <w:b/>
          <w:color w:val="000000"/>
          <w:sz w:val="22"/>
          <w:lang w:val="en-GB"/>
        </w:rPr>
        <w:t xml:space="preserve"> </w:t>
      </w:r>
      <w:r w:rsidRPr="000515CC">
        <w:rPr>
          <w:rFonts w:ascii="Arial" w:hAnsi="Arial"/>
          <w:sz w:val="22"/>
          <w:szCs w:val="22"/>
          <w:lang w:val="en-GB"/>
        </w:rPr>
        <w:t>Europ</w:t>
      </w:r>
      <w:r>
        <w:rPr>
          <w:rFonts w:ascii="Arial" w:hAnsi="Arial"/>
          <w:sz w:val="22"/>
          <w:szCs w:val="22"/>
          <w:lang w:val="en-GB"/>
        </w:rPr>
        <w:t xml:space="preserve">e’s leading provider of </w:t>
      </w:r>
      <w:proofErr w:type="spellStart"/>
      <w:r>
        <w:rPr>
          <w:rFonts w:ascii="Arial" w:hAnsi="Arial"/>
          <w:sz w:val="22"/>
          <w:szCs w:val="22"/>
          <w:lang w:val="en-GB"/>
        </w:rPr>
        <w:t>towbars</w:t>
      </w:r>
      <w:proofErr w:type="spellEnd"/>
      <w:r>
        <w:rPr>
          <w:rFonts w:ascii="Arial" w:hAnsi="Arial"/>
          <w:sz w:val="22"/>
          <w:szCs w:val="22"/>
          <w:lang w:val="en-GB"/>
        </w:rPr>
        <w:t xml:space="preserve"> and automotive accessories, always has the right </w:t>
      </w:r>
      <w:r w:rsidR="00E11C72">
        <w:rPr>
          <w:rFonts w:ascii="Arial" w:hAnsi="Arial"/>
          <w:sz w:val="22"/>
          <w:szCs w:val="22"/>
          <w:lang w:val="en-GB"/>
        </w:rPr>
        <w:t>product to transport winter sports equipment</w:t>
      </w:r>
      <w:r>
        <w:rPr>
          <w:rFonts w:ascii="Arial" w:hAnsi="Arial"/>
          <w:sz w:val="22"/>
          <w:szCs w:val="22"/>
          <w:lang w:val="en-GB"/>
        </w:rPr>
        <w:t xml:space="preserve"> available</w:t>
      </w:r>
      <w:r w:rsidRPr="000515CC">
        <w:rPr>
          <w:rFonts w:ascii="Arial" w:hAnsi="Arial"/>
          <w:color w:val="000000"/>
          <w:sz w:val="22"/>
          <w:lang w:val="en-GB"/>
        </w:rPr>
        <w:t xml:space="preserve">. </w:t>
      </w:r>
      <w:r>
        <w:rPr>
          <w:rFonts w:ascii="Arial" w:hAnsi="Arial"/>
          <w:color w:val="000000"/>
          <w:sz w:val="22"/>
          <w:lang w:val="en-GB"/>
        </w:rPr>
        <w:t xml:space="preserve">If you have any questions about the many products and how to mount them, ask our staff during our office hours. </w:t>
      </w:r>
      <w:r w:rsidR="008E1083">
        <w:rPr>
          <w:rFonts w:ascii="Arial" w:hAnsi="Arial"/>
          <w:color w:val="000000"/>
          <w:sz w:val="22"/>
          <w:lang w:val="en-GB"/>
        </w:rPr>
        <w:t>Also</w:t>
      </w:r>
      <w:r>
        <w:rPr>
          <w:rFonts w:ascii="Arial" w:hAnsi="Arial"/>
          <w:color w:val="000000"/>
          <w:sz w:val="22"/>
          <w:lang w:val="en-GB"/>
        </w:rPr>
        <w:t xml:space="preserve"> a permanent stock of 169,000 items, </w:t>
      </w:r>
      <w:r w:rsidR="008E1083">
        <w:rPr>
          <w:rFonts w:ascii="Arial" w:hAnsi="Arial"/>
          <w:color w:val="000000"/>
          <w:sz w:val="22"/>
          <w:lang w:val="en-GB"/>
        </w:rPr>
        <w:t xml:space="preserve">keeps </w:t>
      </w:r>
      <w:proofErr w:type="spellStart"/>
      <w:r w:rsidRPr="000515CC">
        <w:rPr>
          <w:rFonts w:ascii="Arial" w:hAnsi="Arial"/>
          <w:b/>
          <w:color w:val="000000"/>
          <w:sz w:val="22"/>
          <w:lang w:val="en-GB"/>
        </w:rPr>
        <w:t>Rameder</w:t>
      </w:r>
      <w:r>
        <w:rPr>
          <w:rFonts w:ascii="Arial" w:hAnsi="Arial"/>
          <w:b/>
          <w:color w:val="000000"/>
          <w:sz w:val="22"/>
          <w:lang w:val="en-GB"/>
        </w:rPr>
        <w:t>’s</w:t>
      </w:r>
      <w:proofErr w:type="spellEnd"/>
      <w:r w:rsidRPr="000515CC">
        <w:rPr>
          <w:rFonts w:ascii="Arial" w:hAnsi="Arial"/>
          <w:color w:val="000000"/>
          <w:sz w:val="22"/>
          <w:lang w:val="en-GB"/>
        </w:rPr>
        <w:t xml:space="preserve"> </w:t>
      </w:r>
      <w:r w:rsidR="00045ECC">
        <w:rPr>
          <w:rFonts w:ascii="Arial" w:hAnsi="Arial"/>
          <w:color w:val="000000"/>
          <w:sz w:val="22"/>
          <w:lang w:val="en-GB"/>
        </w:rPr>
        <w:t>delivery time</w:t>
      </w:r>
      <w:r w:rsidR="008E1083">
        <w:rPr>
          <w:rFonts w:ascii="Arial" w:hAnsi="Arial"/>
          <w:color w:val="000000"/>
          <w:sz w:val="22"/>
          <w:lang w:val="en-GB"/>
        </w:rPr>
        <w:t>s</w:t>
      </w:r>
      <w:r w:rsidR="00045ECC">
        <w:rPr>
          <w:rFonts w:ascii="Arial" w:hAnsi="Arial"/>
          <w:color w:val="000000"/>
          <w:sz w:val="22"/>
          <w:lang w:val="en-GB"/>
        </w:rPr>
        <w:t xml:space="preserve"> sho</w:t>
      </w:r>
      <w:bookmarkStart w:id="0" w:name="_GoBack"/>
      <w:bookmarkEnd w:id="0"/>
      <w:r w:rsidR="00045ECC">
        <w:rPr>
          <w:rFonts w:ascii="Arial" w:hAnsi="Arial"/>
          <w:color w:val="000000"/>
          <w:sz w:val="22"/>
          <w:lang w:val="en-GB"/>
        </w:rPr>
        <w:t>rt.</w:t>
      </w:r>
    </w:p>
    <w:p w14:paraId="6F511225" w14:textId="77777777" w:rsidR="00687FA5" w:rsidRPr="00DA67C8" w:rsidRDefault="00687FA5" w:rsidP="00C239A5">
      <w:pPr>
        <w:tabs>
          <w:tab w:val="left" w:pos="5812"/>
        </w:tabs>
        <w:jc w:val="both"/>
        <w:rPr>
          <w:rFonts w:ascii="Arial" w:hAnsi="Arial"/>
          <w:sz w:val="22"/>
          <w:szCs w:val="22"/>
          <w:lang w:val="en-GB"/>
        </w:rPr>
      </w:pPr>
    </w:p>
    <w:p w14:paraId="2605F86B" w14:textId="77777777" w:rsidR="0027503E" w:rsidRPr="00DA67C8" w:rsidRDefault="0027503E" w:rsidP="0027503E">
      <w:pPr>
        <w:ind w:left="680"/>
        <w:jc w:val="both"/>
        <w:rPr>
          <w:rFonts w:ascii="Arial" w:hAnsi="Arial"/>
          <w:color w:val="000000"/>
          <w:sz w:val="22"/>
          <w:lang w:val="en-US"/>
        </w:rPr>
      </w:pPr>
    </w:p>
    <w:p w14:paraId="7C4C5529" w14:textId="77777777" w:rsidR="00687FA5" w:rsidRPr="00DA67C8" w:rsidRDefault="00687FA5" w:rsidP="0027503E">
      <w:pPr>
        <w:ind w:left="680"/>
        <w:jc w:val="both"/>
        <w:rPr>
          <w:rFonts w:ascii="Arial" w:hAnsi="Arial"/>
          <w:color w:val="000000"/>
          <w:sz w:val="22"/>
          <w:lang w:val="en-US"/>
        </w:rPr>
      </w:pPr>
    </w:p>
    <w:p w14:paraId="176BF6D0" w14:textId="77777777" w:rsidR="00687FA5" w:rsidRPr="00DA67C8" w:rsidRDefault="00687FA5" w:rsidP="0027503E">
      <w:pPr>
        <w:ind w:left="680"/>
        <w:jc w:val="both"/>
        <w:rPr>
          <w:rFonts w:ascii="Arial" w:hAnsi="Arial"/>
          <w:color w:val="000000"/>
          <w:sz w:val="22"/>
          <w:lang w:val="en-US"/>
        </w:rPr>
      </w:pPr>
    </w:p>
    <w:p w14:paraId="24815861" w14:textId="77777777" w:rsidR="00945611" w:rsidRPr="00DA67C8" w:rsidRDefault="00945611" w:rsidP="0027503E">
      <w:pPr>
        <w:ind w:left="680"/>
        <w:jc w:val="both"/>
        <w:rPr>
          <w:rFonts w:ascii="Arial" w:hAnsi="Arial"/>
          <w:color w:val="000000"/>
          <w:sz w:val="22"/>
          <w:lang w:val="en-US"/>
        </w:rPr>
      </w:pPr>
    </w:p>
    <w:p w14:paraId="11284221" w14:textId="77777777" w:rsidR="00945611" w:rsidRPr="00DA67C8" w:rsidRDefault="00945611" w:rsidP="0027503E">
      <w:pPr>
        <w:ind w:left="680"/>
        <w:jc w:val="both"/>
        <w:rPr>
          <w:rFonts w:ascii="Arial" w:hAnsi="Arial"/>
          <w:color w:val="000000"/>
          <w:sz w:val="22"/>
          <w:lang w:val="en-US"/>
        </w:rPr>
      </w:pPr>
    </w:p>
    <w:p w14:paraId="5C3BD6D9" w14:textId="77777777"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8" w:history="1">
        <w:r w:rsidRPr="006A210D">
          <w:rPr>
            <w:rStyle w:val="Link"/>
            <w:rFonts w:ascii="Arial" w:hAnsi="Arial" w:cs="Arial"/>
            <w:sz w:val="22"/>
            <w:szCs w:val="22"/>
            <w:u w:color="0007FE"/>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77777777" w:rsidR="00A93FE7" w:rsidRPr="006A210D" w:rsidRDefault="00A93FE7" w:rsidP="00A93FE7">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9" w:history="1">
        <w:r w:rsidRPr="006A210D">
          <w:rPr>
            <w:rStyle w:val="Link"/>
            <w:rFonts w:ascii="Arial" w:hAnsi="Arial" w:cs="Arial"/>
            <w:sz w:val="22"/>
            <w:szCs w:val="22"/>
            <w:lang w:val="en-GB"/>
          </w:rPr>
          <w:t>plus.google.com/s/</w:t>
        </w:r>
        <w:proofErr w:type="spellStart"/>
        <w:r w:rsidRPr="006A210D">
          <w:rPr>
            <w:rStyle w:val="Link"/>
            <w:rFonts w:ascii="Arial" w:hAnsi="Arial" w:cs="Arial"/>
            <w:sz w:val="22"/>
            <w:szCs w:val="22"/>
            <w:lang w:val="en-GB"/>
          </w:rPr>
          <w:t>rameder</w:t>
        </w:r>
        <w:proofErr w:type="spellEnd"/>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w:t>
      </w:r>
      <w:proofErr w:type="spellStart"/>
      <w:r w:rsidRPr="00B06258">
        <w:rPr>
          <w:rFonts w:ascii="Arial" w:hAnsi="Arial" w:cs="Arial"/>
          <w:sz w:val="20"/>
          <w:szCs w:val="18"/>
        </w:rPr>
        <w:t>Rameder</w:t>
      </w:r>
      <w:proofErr w:type="spellEnd"/>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w:t>
      </w:r>
      <w:proofErr w:type="spellStart"/>
      <w:r w:rsidRPr="00BC75FA">
        <w:rPr>
          <w:rFonts w:ascii="Arial" w:hAnsi="Arial" w:cs="Arial"/>
          <w:b w:val="0"/>
          <w:sz w:val="20"/>
          <w:szCs w:val="18"/>
        </w:rPr>
        <w:t>OT</w:t>
      </w:r>
      <w:proofErr w:type="spellEnd"/>
      <w:r w:rsidRPr="00BC75FA">
        <w:rPr>
          <w:rFonts w:ascii="Arial" w:hAnsi="Arial" w:cs="Arial"/>
          <w:b w:val="0"/>
          <w:sz w:val="20"/>
          <w:szCs w:val="18"/>
        </w:rPr>
        <w:t xml:space="preserve">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0" w:history="1">
        <w:r w:rsidRPr="00BC75FA">
          <w:rPr>
            <w:rStyle w:val="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5A43AE8" w14:textId="77777777" w:rsidR="00A2777B" w:rsidRDefault="00A2777B" w:rsidP="00A2777B">
      <w:pPr>
        <w:ind w:left="680"/>
        <w:jc w:val="both"/>
        <w:rPr>
          <w:rFonts w:ascii="Arial" w:hAnsi="Arial" w:cs="Arial"/>
          <w:spacing w:val="10"/>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w:t>
      </w:r>
      <w:proofErr w:type="spellStart"/>
      <w:r w:rsidRPr="007964F3">
        <w:rPr>
          <w:rFonts w:ascii="Arial" w:hAnsi="Arial" w:cs="Arial"/>
          <w:b/>
          <w:spacing w:val="10"/>
          <w:sz w:val="20"/>
          <w:lang w:val="en-US"/>
        </w:rPr>
        <w:t>IKmedia</w:t>
      </w:r>
      <w:proofErr w:type="spellEnd"/>
      <w:r w:rsidRPr="007964F3">
        <w:rPr>
          <w:rFonts w:ascii="Arial" w:hAnsi="Arial" w:cs="Arial"/>
          <w:b/>
          <w:spacing w:val="10"/>
          <w:sz w:val="20"/>
          <w:lang w:val="en-US"/>
        </w:rPr>
        <w:t xml:space="preserve">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p>
    <w:p w14:paraId="1874BFEF" w14:textId="77777777" w:rsidR="00A2777B" w:rsidRDefault="00A2777B" w:rsidP="00A2777B">
      <w:pPr>
        <w:ind w:left="680"/>
        <w:jc w:val="both"/>
        <w:rPr>
          <w:rFonts w:ascii="Arial" w:hAnsi="Arial" w:cs="Arial"/>
          <w:sz w:val="20"/>
          <w:szCs w:val="18"/>
          <w:lang w:val="en-GB"/>
        </w:rPr>
      </w:pP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Nuremberg;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p>
    <w:p w14:paraId="51F3EBA5" w14:textId="77777777" w:rsidR="00A2777B" w:rsidRPr="002856A7" w:rsidRDefault="00A2777B" w:rsidP="00A2777B">
      <w:pPr>
        <w:ind w:left="680"/>
        <w:jc w:val="both"/>
        <w:rPr>
          <w:rFonts w:ascii="Arial" w:hAnsi="Arial" w:cs="Arial"/>
          <w:spacing w:val="6"/>
          <w:sz w:val="20"/>
          <w:lang w:val="en-GB"/>
        </w:rPr>
      </w:pPr>
      <w:r w:rsidRPr="00A64B49">
        <w:rPr>
          <w:rFonts w:ascii="Arial" w:hAnsi="Arial" w:cs="Arial"/>
          <w:sz w:val="20"/>
          <w:szCs w:val="18"/>
          <w:lang w:val="en-GB"/>
        </w:rPr>
        <w:t xml:space="preserve">Email: </w:t>
      </w:r>
      <w:hyperlink r:id="rId11" w:history="1">
        <w:r>
          <w:rPr>
            <w:rStyle w:val="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6755F" w14:textId="77777777" w:rsidR="004D7370" w:rsidRDefault="004D7370">
      <w:r>
        <w:separator/>
      </w:r>
    </w:p>
  </w:endnote>
  <w:endnote w:type="continuationSeparator" w:id="0">
    <w:p w14:paraId="22D19124" w14:textId="77777777" w:rsidR="004D7370" w:rsidRDefault="004D7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32660C" w:rsidRDefault="0032660C">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34F86" w14:textId="77777777" w:rsidR="004D7370" w:rsidRDefault="004D7370">
      <w:r>
        <w:separator/>
      </w:r>
    </w:p>
  </w:footnote>
  <w:footnote w:type="continuationSeparator" w:id="0">
    <w:p w14:paraId="5E7D2216" w14:textId="77777777" w:rsidR="004D7370" w:rsidRDefault="004D737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17AE"/>
    <w:rsid w:val="0001336E"/>
    <w:rsid w:val="000220A8"/>
    <w:rsid w:val="00035FD5"/>
    <w:rsid w:val="00042868"/>
    <w:rsid w:val="00044980"/>
    <w:rsid w:val="0004529A"/>
    <w:rsid w:val="00045ECC"/>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D4D98"/>
    <w:rsid w:val="001D7357"/>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F5E0E"/>
    <w:rsid w:val="002F6EFA"/>
    <w:rsid w:val="002F79CA"/>
    <w:rsid w:val="00306D60"/>
    <w:rsid w:val="00310898"/>
    <w:rsid w:val="00311145"/>
    <w:rsid w:val="0032660C"/>
    <w:rsid w:val="00331B56"/>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55FCB"/>
    <w:rsid w:val="004670B5"/>
    <w:rsid w:val="00471F28"/>
    <w:rsid w:val="00486F2E"/>
    <w:rsid w:val="00487CFC"/>
    <w:rsid w:val="00490FF0"/>
    <w:rsid w:val="00491793"/>
    <w:rsid w:val="004A3063"/>
    <w:rsid w:val="004B09BC"/>
    <w:rsid w:val="004C059D"/>
    <w:rsid w:val="004D7370"/>
    <w:rsid w:val="004E1BD1"/>
    <w:rsid w:val="004E20B0"/>
    <w:rsid w:val="004E4922"/>
    <w:rsid w:val="004E6720"/>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426C4"/>
    <w:rsid w:val="00850E67"/>
    <w:rsid w:val="00871D4B"/>
    <w:rsid w:val="00887632"/>
    <w:rsid w:val="00892331"/>
    <w:rsid w:val="008936CC"/>
    <w:rsid w:val="00897283"/>
    <w:rsid w:val="008A1D7F"/>
    <w:rsid w:val="008A2D49"/>
    <w:rsid w:val="008B0E52"/>
    <w:rsid w:val="008E1083"/>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97072"/>
    <w:rsid w:val="009A3EAD"/>
    <w:rsid w:val="009C75E1"/>
    <w:rsid w:val="009E6346"/>
    <w:rsid w:val="009F05D4"/>
    <w:rsid w:val="009F31AF"/>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67C8"/>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11C72"/>
    <w:rsid w:val="00E35A67"/>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eu"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s/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1720</Characters>
  <Application>Microsoft Macintosh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1989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SC 15</cp:lastModifiedBy>
  <cp:revision>3</cp:revision>
  <cp:lastPrinted>2016-05-20T11:53:00Z</cp:lastPrinted>
  <dcterms:created xsi:type="dcterms:W3CDTF">2016-11-14T10:49:00Z</dcterms:created>
  <dcterms:modified xsi:type="dcterms:W3CDTF">2016-11-14T10:54:00Z</dcterms:modified>
</cp:coreProperties>
</file>