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60C57732" w:rsidR="00C332A0" w:rsidRPr="007D288B" w:rsidRDefault="00FB7A34" w:rsidP="00561E19">
      <w:pPr>
        <w:tabs>
          <w:tab w:val="left" w:pos="3820"/>
        </w:tabs>
        <w:ind w:left="709" w:right="28" w:hanging="29"/>
        <w:rPr>
          <w:rFonts w:ascii="Arial" w:hAnsi="Arial" w:cs="Tahoma"/>
          <w:b/>
          <w:bCs/>
          <w:sz w:val="28"/>
          <w:lang w:val="en-US"/>
        </w:rPr>
      </w:pPr>
      <w:r w:rsidRPr="00097959">
        <w:rPr>
          <w:rFonts w:ascii="Arial" w:hAnsi="Arial" w:cs="Tahoma"/>
          <w:b/>
          <w:bCs/>
          <w:sz w:val="28"/>
          <w:lang w:val="en-US"/>
        </w:rPr>
        <w:t>Communiqués de presse</w:t>
      </w:r>
      <w:r>
        <w:rPr>
          <w:rFonts w:ascii="Arial" w:hAnsi="Arial" w:cs="Tahoma"/>
          <w:b/>
          <w:bCs/>
          <w:sz w:val="28"/>
          <w:lang w:val="en-US"/>
        </w:rPr>
        <w:t xml:space="preserve"> </w:t>
      </w:r>
      <w:r w:rsidR="00561E19">
        <w:rPr>
          <w:rFonts w:ascii="Arial" w:hAnsi="Arial" w:cs="Tahoma"/>
          <w:b/>
          <w:bCs/>
          <w:sz w:val="28"/>
          <w:lang w:val="en-US"/>
        </w:rPr>
        <w:t>4</w:t>
      </w:r>
      <w:r w:rsidR="00BD64C4">
        <w:rPr>
          <w:rFonts w:ascii="Arial" w:hAnsi="Arial" w:cs="Tahoma"/>
          <w:b/>
          <w:bCs/>
          <w:sz w:val="28"/>
          <w:lang w:val="en-US"/>
        </w:rPr>
        <w:t>5</w:t>
      </w:r>
      <w:r w:rsidR="00C332A0">
        <w:rPr>
          <w:rFonts w:ascii="Arial" w:hAnsi="Arial" w:cs="Tahoma"/>
          <w:b/>
          <w:bCs/>
          <w:sz w:val="28"/>
          <w:lang w:val="en-US"/>
        </w:rPr>
        <w:t>/I</w:t>
      </w:r>
    </w:p>
    <w:p w14:paraId="6E5396D2" w14:textId="77777777" w:rsidR="00C332A0" w:rsidRPr="00F8627D" w:rsidRDefault="00C332A0" w:rsidP="00561E19">
      <w:pPr>
        <w:ind w:left="709" w:hanging="29"/>
        <w:rPr>
          <w:rFonts w:ascii="Arial" w:hAnsi="Arial"/>
          <w:b/>
          <w:sz w:val="22"/>
          <w:lang w:val="en-US"/>
        </w:rPr>
      </w:pPr>
    </w:p>
    <w:p w14:paraId="17CDECD4" w14:textId="77777777" w:rsidR="00C332A0" w:rsidRPr="00FB7A34" w:rsidRDefault="00C332A0" w:rsidP="00BD64C4">
      <w:pPr>
        <w:ind w:left="709" w:hanging="29"/>
        <w:jc w:val="both"/>
        <w:rPr>
          <w:rFonts w:ascii="Arial" w:hAnsi="Arial" w:cs="Arial"/>
          <w:b/>
          <w:sz w:val="22"/>
          <w:szCs w:val="22"/>
          <w:lang w:val="en-US"/>
        </w:rPr>
      </w:pPr>
    </w:p>
    <w:p w14:paraId="2AB23466" w14:textId="77777777" w:rsidR="00BD64C4" w:rsidRPr="00BD64C4" w:rsidRDefault="00BD64C4" w:rsidP="00BD64C4">
      <w:pPr>
        <w:tabs>
          <w:tab w:val="left" w:pos="5812"/>
        </w:tabs>
        <w:ind w:left="709" w:hanging="29"/>
        <w:jc w:val="both"/>
        <w:rPr>
          <w:rFonts w:ascii="Arial" w:hAnsi="Arial" w:cs="Arial"/>
          <w:b/>
          <w:szCs w:val="24"/>
          <w:lang w:val="fr-FR"/>
        </w:rPr>
      </w:pPr>
      <w:r w:rsidRPr="00BD64C4">
        <w:rPr>
          <w:rFonts w:ascii="Arial" w:hAnsi="Arial" w:cs="Arial"/>
          <w:b/>
          <w:szCs w:val="24"/>
          <w:lang w:val="fr-FR"/>
        </w:rPr>
        <w:t>En route pour le "Iceberg"</w:t>
      </w:r>
    </w:p>
    <w:p w14:paraId="11910480" w14:textId="77777777" w:rsidR="00BD64C4" w:rsidRPr="00BD64C4" w:rsidRDefault="00BD64C4" w:rsidP="00BD64C4">
      <w:pPr>
        <w:tabs>
          <w:tab w:val="left" w:pos="5812"/>
        </w:tabs>
        <w:ind w:left="709" w:hanging="29"/>
        <w:jc w:val="both"/>
        <w:rPr>
          <w:rFonts w:ascii="Arial" w:hAnsi="Arial" w:cs="Arial"/>
          <w:i/>
          <w:szCs w:val="24"/>
          <w:lang w:val="fr-FR"/>
        </w:rPr>
      </w:pPr>
      <w:r w:rsidRPr="00BD64C4">
        <w:rPr>
          <w:rFonts w:ascii="Arial" w:hAnsi="Arial" w:cs="Arial"/>
          <w:i/>
          <w:szCs w:val="24"/>
          <w:lang w:val="fr-FR"/>
        </w:rPr>
        <w:t>Nouveau porte-skis pratique de Rameder</w:t>
      </w:r>
    </w:p>
    <w:p w14:paraId="448626D9" w14:textId="77777777" w:rsidR="00BD64C4" w:rsidRPr="002D3E1D" w:rsidRDefault="00BD64C4" w:rsidP="00BD64C4">
      <w:pPr>
        <w:tabs>
          <w:tab w:val="left" w:pos="5812"/>
        </w:tabs>
        <w:ind w:left="709" w:hanging="29"/>
        <w:jc w:val="both"/>
        <w:rPr>
          <w:rFonts w:ascii="Arial" w:hAnsi="Arial" w:cs="Arial"/>
          <w:szCs w:val="24"/>
          <w:lang w:val="fr-FR"/>
        </w:rPr>
      </w:pPr>
    </w:p>
    <w:p w14:paraId="03665501" w14:textId="77777777" w:rsidR="00BD64C4" w:rsidRDefault="00BD64C4" w:rsidP="00BD64C4">
      <w:pPr>
        <w:ind w:left="709" w:hanging="29"/>
        <w:jc w:val="both"/>
        <w:rPr>
          <w:rFonts w:ascii="Arial" w:hAnsi="Arial" w:cs="Arial"/>
          <w:szCs w:val="24"/>
          <w:lang w:val="fr-FR"/>
        </w:rPr>
      </w:pPr>
      <w:r w:rsidRPr="002D3E1D">
        <w:rPr>
          <w:rFonts w:ascii="Arial" w:hAnsi="Arial" w:cs="Arial"/>
          <w:szCs w:val="24"/>
          <w:lang w:val="fr-FR"/>
        </w:rPr>
        <w:t>Les adeptes des sports d'hiver sont dans les starting-blocks, la première neige est déjà tombée et la joie anticipée de la saison de ski est bien intense. Avec 14.6 millions de skieurs et de snowboarders (sources: statista, saison de 2015/2</w:t>
      </w:r>
      <w:r>
        <w:rPr>
          <w:rFonts w:ascii="Arial" w:hAnsi="Arial" w:cs="Arial"/>
          <w:szCs w:val="24"/>
          <w:lang w:val="fr-FR"/>
        </w:rPr>
        <w:t>016), l'Allemagne,</w:t>
      </w:r>
      <w:r w:rsidRPr="002D3E1D">
        <w:rPr>
          <w:rFonts w:ascii="Arial" w:hAnsi="Arial" w:cs="Arial"/>
          <w:szCs w:val="24"/>
          <w:lang w:val="fr-FR"/>
        </w:rPr>
        <w:t xml:space="preserve"> par exemple, est une des plus importantes nations de sports d'hiver au monde. En conséquence, le nombre des skis et des snowboards qui sont transportés dans les régions de ski est bien haut. Afin que le montage et le transport s'effectuent sans problèmes, Rameder offre des porte-skis aux besoins les plus divers.</w:t>
      </w:r>
    </w:p>
    <w:p w14:paraId="698D2613" w14:textId="77777777" w:rsidR="00BD64C4" w:rsidRPr="002D3E1D" w:rsidRDefault="00BD64C4" w:rsidP="00BD64C4">
      <w:pPr>
        <w:ind w:left="709" w:hanging="29"/>
        <w:jc w:val="both"/>
        <w:rPr>
          <w:rFonts w:ascii="Arial" w:hAnsi="Arial" w:cs="Arial"/>
          <w:szCs w:val="24"/>
          <w:lang w:val="fr-FR"/>
        </w:rPr>
      </w:pPr>
    </w:p>
    <w:p w14:paraId="07D7CB2D" w14:textId="77777777" w:rsidR="00BD64C4" w:rsidRDefault="00BD64C4" w:rsidP="00BD64C4">
      <w:pPr>
        <w:ind w:left="709" w:hanging="29"/>
        <w:jc w:val="both"/>
        <w:rPr>
          <w:rFonts w:ascii="Arial" w:hAnsi="Arial" w:cs="Arial"/>
          <w:szCs w:val="24"/>
          <w:lang w:val="fr-FR"/>
        </w:rPr>
      </w:pPr>
      <w:r w:rsidRPr="002D3E1D">
        <w:rPr>
          <w:rFonts w:ascii="Arial" w:hAnsi="Arial" w:cs="Arial"/>
          <w:szCs w:val="24"/>
          <w:lang w:val="fr-FR"/>
        </w:rPr>
        <w:t xml:space="preserve">Le porte-skis </w:t>
      </w:r>
      <w:r w:rsidRPr="002D3E1D">
        <w:rPr>
          <w:rFonts w:ascii="Arial" w:hAnsi="Arial" w:cs="Arial"/>
          <w:i/>
          <w:szCs w:val="24"/>
          <w:lang w:val="fr-FR"/>
        </w:rPr>
        <w:t>Iceberg</w:t>
      </w:r>
      <w:r w:rsidRPr="002D3E1D">
        <w:rPr>
          <w:rFonts w:ascii="Arial" w:hAnsi="Arial" w:cs="Arial"/>
          <w:szCs w:val="24"/>
          <w:lang w:val="fr-FR"/>
        </w:rPr>
        <w:t xml:space="preserve"> permet de transporter sans problèmes jusqu'à quatre paires de skis ou de deux snowboards. Grâce à son poids plume de 1.4 kg, sa construction en aluminium et aux coulisseaux en T fournis, le montage de ce porte-skis sur les barres de toit s'effectue en un tournemain. La surface d'appui de 37 cm de large peut supporter jusqu'à 6 kg. Son large profil en caoutchouc offre une fixation solide en ménageant </w:t>
      </w:r>
      <w:r>
        <w:rPr>
          <w:rFonts w:ascii="Arial" w:hAnsi="Arial" w:cs="Arial"/>
          <w:szCs w:val="24"/>
          <w:lang w:val="fr-FR"/>
        </w:rPr>
        <w:t xml:space="preserve">en même temps </w:t>
      </w:r>
      <w:r w:rsidRPr="002D3E1D">
        <w:rPr>
          <w:rFonts w:ascii="Arial" w:hAnsi="Arial" w:cs="Arial"/>
          <w:szCs w:val="24"/>
          <w:lang w:val="fr-FR"/>
        </w:rPr>
        <w:t xml:space="preserve">le matériau de la charge. Grâce aux verrous intégrés, les skis ou les snowboards sont toujours protégés de manière adéquate. Chez Rameder, le </w:t>
      </w:r>
      <w:r w:rsidRPr="002D3E1D">
        <w:rPr>
          <w:rFonts w:ascii="Arial" w:hAnsi="Arial" w:cs="Arial"/>
          <w:i/>
          <w:szCs w:val="24"/>
          <w:lang w:val="fr-FR"/>
        </w:rPr>
        <w:t>Iceberg</w:t>
      </w:r>
      <w:r w:rsidRPr="002D3E1D">
        <w:rPr>
          <w:rFonts w:ascii="Arial" w:hAnsi="Arial" w:cs="Arial"/>
          <w:szCs w:val="24"/>
          <w:lang w:val="fr-FR"/>
        </w:rPr>
        <w:t xml:space="preserve"> est disponible à un prix imbattable. Pour le cas où le véhicule n'est pas équipé d'un profilé de rails en aluminium, il est possible de commander dans la boutique en ligne sous </w:t>
      </w:r>
      <w:hyperlink r:id="rId6" w:history="1">
        <w:r w:rsidRPr="002D3E1D">
          <w:rPr>
            <w:rStyle w:val="Link"/>
            <w:rFonts w:ascii="Arial" w:hAnsi="Arial" w:cs="Arial"/>
            <w:szCs w:val="24"/>
            <w:lang w:val="fr-FR"/>
          </w:rPr>
          <w:t>www.rameder.fr</w:t>
        </w:r>
      </w:hyperlink>
      <w:r w:rsidRPr="002D3E1D">
        <w:rPr>
          <w:rFonts w:ascii="Arial" w:hAnsi="Arial" w:cs="Arial"/>
          <w:szCs w:val="24"/>
          <w:lang w:val="fr-FR"/>
        </w:rPr>
        <w:t xml:space="preserve"> le jeu de fixation pour les profilés carrés adéquat et abordable.</w:t>
      </w:r>
    </w:p>
    <w:p w14:paraId="66FA9F89" w14:textId="77777777" w:rsidR="00BD64C4" w:rsidRPr="002D3E1D" w:rsidRDefault="00BD64C4" w:rsidP="00BD64C4">
      <w:pPr>
        <w:ind w:left="709" w:hanging="29"/>
        <w:jc w:val="both"/>
        <w:rPr>
          <w:rFonts w:ascii="Arial" w:hAnsi="Arial" w:cs="Arial"/>
          <w:szCs w:val="24"/>
          <w:lang w:val="fr-FR"/>
        </w:rPr>
      </w:pPr>
    </w:p>
    <w:p w14:paraId="7C9A3F95" w14:textId="4EF2A87B" w:rsidR="00BD64C4" w:rsidRPr="002D3E1D" w:rsidRDefault="00BD64C4" w:rsidP="00BD64C4">
      <w:pPr>
        <w:ind w:left="709" w:hanging="29"/>
        <w:jc w:val="both"/>
        <w:rPr>
          <w:rFonts w:ascii="Arial" w:hAnsi="Arial" w:cs="Arial"/>
          <w:szCs w:val="24"/>
          <w:lang w:val="fr-FR"/>
        </w:rPr>
      </w:pPr>
      <w:r w:rsidRPr="002D3E1D">
        <w:rPr>
          <w:rFonts w:ascii="Arial" w:hAnsi="Arial" w:cs="Arial"/>
          <w:szCs w:val="24"/>
          <w:lang w:val="fr-FR"/>
        </w:rPr>
        <w:t xml:space="preserve">Rameder, fournisseur leader européen d'attelages et d'accessoires de transport, offre l'équipement approprié pour les vacances d'hiver et </w:t>
      </w:r>
      <w:r>
        <w:rPr>
          <w:rFonts w:ascii="Arial" w:hAnsi="Arial" w:cs="Arial"/>
          <w:szCs w:val="24"/>
          <w:lang w:val="fr-FR"/>
        </w:rPr>
        <w:t xml:space="preserve">beaucoup </w:t>
      </w:r>
      <w:r w:rsidRPr="002D3E1D">
        <w:rPr>
          <w:rFonts w:ascii="Arial" w:hAnsi="Arial" w:cs="Arial"/>
          <w:szCs w:val="24"/>
          <w:lang w:val="fr-FR"/>
        </w:rPr>
        <w:t xml:space="preserve">d'autres solutions de transport. Le service d'assistance client est disponible les jours ouvrables pour toutes les questions au sujet </w:t>
      </w:r>
      <w:r>
        <w:rPr>
          <w:rFonts w:ascii="Arial" w:hAnsi="Arial" w:cs="Arial"/>
          <w:szCs w:val="24"/>
          <w:lang w:val="fr-FR"/>
        </w:rPr>
        <w:t>de la large gamme</w:t>
      </w:r>
      <w:r w:rsidRPr="002D3E1D">
        <w:rPr>
          <w:rFonts w:ascii="Arial" w:hAnsi="Arial" w:cs="Arial"/>
          <w:szCs w:val="24"/>
          <w:lang w:val="fr-FR"/>
        </w:rPr>
        <w:t xml:space="preserve"> </w:t>
      </w:r>
      <w:r>
        <w:rPr>
          <w:rFonts w:ascii="Arial" w:hAnsi="Arial" w:cs="Arial"/>
          <w:szCs w:val="24"/>
          <w:lang w:val="fr-FR"/>
        </w:rPr>
        <w:t xml:space="preserve">de </w:t>
      </w:r>
      <w:r w:rsidRPr="002D3E1D">
        <w:rPr>
          <w:rFonts w:ascii="Arial" w:hAnsi="Arial" w:cs="Arial"/>
          <w:szCs w:val="24"/>
          <w:lang w:val="fr-FR"/>
        </w:rPr>
        <w:t xml:space="preserve">produits et de leur montage. Grâce à son stock permanent de 169.000 produits, Rameder peut assurer le délai de livraison toujours </w:t>
      </w:r>
      <w:r>
        <w:rPr>
          <w:rFonts w:ascii="Arial" w:hAnsi="Arial" w:cs="Arial"/>
          <w:szCs w:val="24"/>
          <w:lang w:val="fr-FR"/>
        </w:rPr>
        <w:t>le</w:t>
      </w:r>
      <w:r w:rsidRPr="002D3E1D">
        <w:rPr>
          <w:rFonts w:ascii="Arial" w:hAnsi="Arial" w:cs="Arial"/>
          <w:szCs w:val="24"/>
          <w:lang w:val="fr-FR"/>
        </w:rPr>
        <w:t xml:space="preserve"> </w:t>
      </w:r>
      <w:r>
        <w:rPr>
          <w:rFonts w:ascii="Arial" w:hAnsi="Arial" w:cs="Arial"/>
          <w:szCs w:val="24"/>
          <w:lang w:val="fr-FR"/>
        </w:rPr>
        <w:t xml:space="preserve">plus </w:t>
      </w:r>
      <w:r w:rsidRPr="002D3E1D">
        <w:rPr>
          <w:rFonts w:ascii="Arial" w:hAnsi="Arial" w:cs="Arial"/>
          <w:szCs w:val="24"/>
          <w:lang w:val="fr-FR"/>
        </w:rPr>
        <w:t>court</w:t>
      </w:r>
      <w:r>
        <w:rPr>
          <w:rFonts w:ascii="Arial" w:hAnsi="Arial" w:cs="Arial"/>
          <w:szCs w:val="24"/>
          <w:lang w:val="fr-FR"/>
        </w:rPr>
        <w:t xml:space="preserve"> possible</w:t>
      </w:r>
      <w:r w:rsidR="00DA3888">
        <w:rPr>
          <w:rFonts w:ascii="Arial" w:hAnsi="Arial" w:cs="Arial"/>
          <w:szCs w:val="24"/>
          <w:lang w:val="fr-FR"/>
        </w:rPr>
        <w:t>.</w:t>
      </w:r>
      <w:bookmarkStart w:id="0" w:name="_GoBack"/>
      <w:bookmarkEnd w:id="0"/>
    </w:p>
    <w:p w14:paraId="52FCF1A5" w14:textId="7A65B3DE" w:rsidR="00561E19" w:rsidRDefault="00561E19" w:rsidP="00BD64C4">
      <w:pPr>
        <w:tabs>
          <w:tab w:val="left" w:pos="5812"/>
        </w:tabs>
        <w:ind w:left="709" w:hanging="29"/>
        <w:jc w:val="both"/>
        <w:rPr>
          <w:rFonts w:ascii="Arial" w:hAnsi="Arial" w:cs="Arial"/>
          <w:szCs w:val="24"/>
          <w:lang w:val="fr-FR"/>
        </w:rPr>
      </w:pPr>
    </w:p>
    <w:p w14:paraId="1246604B" w14:textId="77777777" w:rsidR="002953B4" w:rsidRPr="00813115" w:rsidRDefault="002953B4" w:rsidP="002953B4">
      <w:pPr>
        <w:tabs>
          <w:tab w:val="left" w:pos="5812"/>
        </w:tabs>
        <w:ind w:left="709" w:hanging="29"/>
        <w:jc w:val="both"/>
        <w:rPr>
          <w:rFonts w:ascii="Arial" w:hAnsi="Arial"/>
          <w:lang w:val="fr-FR"/>
        </w:rPr>
      </w:pPr>
    </w:p>
    <w:p w14:paraId="7819672B" w14:textId="77777777" w:rsidR="000F7A94" w:rsidRPr="00F8627D" w:rsidRDefault="000F7A94" w:rsidP="002953B4">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Press contact: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Munschwitz;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Oliver Schielein; Andreas Hempfling; Friedenstraße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Schwaig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6EE8C" w14:textId="77777777" w:rsidR="00024F61" w:rsidRDefault="00024F61">
      <w:r>
        <w:separator/>
      </w:r>
    </w:p>
  </w:endnote>
  <w:endnote w:type="continuationSeparator" w:id="0">
    <w:p w14:paraId="50DF5647" w14:textId="77777777" w:rsidR="00024F61" w:rsidRDefault="0002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85A07" w14:textId="77777777" w:rsidR="00024F61" w:rsidRDefault="00024F61">
      <w:r>
        <w:separator/>
      </w:r>
    </w:p>
  </w:footnote>
  <w:footnote w:type="continuationSeparator" w:id="0">
    <w:p w14:paraId="6B5AC1C1" w14:textId="77777777" w:rsidR="00024F61" w:rsidRDefault="00024F6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61B6C"/>
    <w:rsid w:val="00167C0E"/>
    <w:rsid w:val="00184435"/>
    <w:rsid w:val="002502F8"/>
    <w:rsid w:val="00256917"/>
    <w:rsid w:val="002953B4"/>
    <w:rsid w:val="00296CCF"/>
    <w:rsid w:val="002A25BB"/>
    <w:rsid w:val="002E6777"/>
    <w:rsid w:val="00334972"/>
    <w:rsid w:val="00343144"/>
    <w:rsid w:val="00350348"/>
    <w:rsid w:val="0039665C"/>
    <w:rsid w:val="004035DF"/>
    <w:rsid w:val="00411B1E"/>
    <w:rsid w:val="004E3061"/>
    <w:rsid w:val="004F5D63"/>
    <w:rsid w:val="00515737"/>
    <w:rsid w:val="00561E19"/>
    <w:rsid w:val="00594914"/>
    <w:rsid w:val="005A080C"/>
    <w:rsid w:val="005B4447"/>
    <w:rsid w:val="005F347C"/>
    <w:rsid w:val="00603B5B"/>
    <w:rsid w:val="006746F2"/>
    <w:rsid w:val="0067553B"/>
    <w:rsid w:val="006B7EA2"/>
    <w:rsid w:val="006F1390"/>
    <w:rsid w:val="00710D6C"/>
    <w:rsid w:val="00753C44"/>
    <w:rsid w:val="0077479A"/>
    <w:rsid w:val="007D288B"/>
    <w:rsid w:val="007E0426"/>
    <w:rsid w:val="008002CC"/>
    <w:rsid w:val="008630E9"/>
    <w:rsid w:val="00863A4C"/>
    <w:rsid w:val="008812FE"/>
    <w:rsid w:val="008E07DA"/>
    <w:rsid w:val="008E5221"/>
    <w:rsid w:val="009547E8"/>
    <w:rsid w:val="009E0504"/>
    <w:rsid w:val="00A020C0"/>
    <w:rsid w:val="00A1075A"/>
    <w:rsid w:val="00A143F7"/>
    <w:rsid w:val="00A33671"/>
    <w:rsid w:val="00A47587"/>
    <w:rsid w:val="00A5104D"/>
    <w:rsid w:val="00A62C4B"/>
    <w:rsid w:val="00A817E8"/>
    <w:rsid w:val="00AB39B5"/>
    <w:rsid w:val="00AE5B0A"/>
    <w:rsid w:val="00B4171D"/>
    <w:rsid w:val="00B43735"/>
    <w:rsid w:val="00B529CB"/>
    <w:rsid w:val="00BA1BC6"/>
    <w:rsid w:val="00BD64C4"/>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5D3D"/>
    <w:rsid w:val="00DA000D"/>
    <w:rsid w:val="00DA3888"/>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365</Words>
  <Characters>2301</Characters>
  <Application>Microsoft Macintosh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2661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3</cp:revision>
  <cp:lastPrinted>2016-03-21T16:03:00Z</cp:lastPrinted>
  <dcterms:created xsi:type="dcterms:W3CDTF">2016-11-18T14:59:00Z</dcterms:created>
  <dcterms:modified xsi:type="dcterms:W3CDTF">2016-11-18T15:02:00Z</dcterms:modified>
</cp:coreProperties>
</file>