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F2315E">
      <w:pPr>
        <w:tabs>
          <w:tab w:val="left" w:pos="1276"/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8B2A79B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933CA">
        <w:rPr>
          <w:rFonts w:ascii="Arial" w:hAnsi="Arial" w:cs="Tahoma"/>
          <w:b/>
          <w:bCs/>
          <w:sz w:val="28"/>
        </w:rPr>
        <w:t>18/I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2F0CB712" w14:textId="7E6D212D" w:rsidR="004B29B1" w:rsidRPr="004B29B1" w:rsidRDefault="00AF231F" w:rsidP="004B29B1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Freizeit statt Frustzeit</w:t>
      </w:r>
    </w:p>
    <w:p w14:paraId="064C1CB4" w14:textId="2464BBA1" w:rsidR="006E19A7" w:rsidRDefault="00AF231F" w:rsidP="004B29B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Die neuen MFT-Easy-</w:t>
      </w:r>
      <w:r w:rsidR="00B41E18">
        <w:rPr>
          <w:rFonts w:ascii="Arial" w:hAnsi="Arial"/>
          <w:b/>
          <w:color w:val="000000"/>
          <w:sz w:val="22"/>
        </w:rPr>
        <w:t>Mount</w:t>
      </w:r>
      <w:r>
        <w:rPr>
          <w:rFonts w:ascii="Arial" w:hAnsi="Arial"/>
          <w:b/>
          <w:color w:val="000000"/>
          <w:sz w:val="22"/>
        </w:rPr>
        <w:t>-Fahrradträger</w:t>
      </w:r>
      <w:r w:rsidR="00085198">
        <w:rPr>
          <w:rFonts w:ascii="Arial" w:hAnsi="Arial"/>
          <w:b/>
          <w:color w:val="000000"/>
          <w:sz w:val="22"/>
        </w:rPr>
        <w:t xml:space="preserve"> von R</w:t>
      </w:r>
      <w:r w:rsidR="004B29B1" w:rsidRPr="004B29B1">
        <w:rPr>
          <w:rFonts w:ascii="Arial" w:hAnsi="Arial"/>
          <w:b/>
          <w:color w:val="000000"/>
          <w:sz w:val="22"/>
        </w:rPr>
        <w:t>ameder</w:t>
      </w:r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D2C63E0" w14:textId="7F3A85D0" w:rsidR="00D277C2" w:rsidRDefault="00646277" w:rsidP="0054786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Gerade im Sommer </w:t>
      </w:r>
      <w:r w:rsidR="0048497C">
        <w:rPr>
          <w:rFonts w:ascii="Arial" w:hAnsi="Arial"/>
          <w:color w:val="000000"/>
          <w:sz w:val="22"/>
        </w:rPr>
        <w:t>sind</w:t>
      </w:r>
      <w:r>
        <w:rPr>
          <w:rFonts w:ascii="Arial" w:hAnsi="Arial"/>
          <w:color w:val="000000"/>
          <w:sz w:val="22"/>
        </w:rPr>
        <w:t xml:space="preserve"> ausgiebige Radtouren in der Natur </w:t>
      </w:r>
      <w:r w:rsidR="00C82BC8">
        <w:rPr>
          <w:rFonts w:ascii="Arial" w:hAnsi="Arial"/>
          <w:color w:val="000000"/>
          <w:sz w:val="22"/>
        </w:rPr>
        <w:t xml:space="preserve">ein Traum, der leider selten </w:t>
      </w:r>
      <w:r w:rsidR="00090F0B">
        <w:rPr>
          <w:rFonts w:ascii="Arial" w:hAnsi="Arial"/>
          <w:color w:val="000000"/>
          <w:sz w:val="22"/>
        </w:rPr>
        <w:t>vor der eigenen Haustür beginnt, da sich die schönsten Strecken oft rarmachen.</w:t>
      </w:r>
      <w:r w:rsidR="00C82BC8">
        <w:rPr>
          <w:rFonts w:ascii="Arial" w:hAnsi="Arial"/>
          <w:color w:val="000000"/>
          <w:sz w:val="22"/>
        </w:rPr>
        <w:t xml:space="preserve"> Wer seinen Drahtesel allerdings erst mit überfüllten und engen öffentlichen Verkehrsmitteln zum Startpu</w:t>
      </w:r>
      <w:r w:rsidR="00E07A0C">
        <w:rPr>
          <w:rFonts w:ascii="Arial" w:hAnsi="Arial"/>
          <w:color w:val="000000"/>
          <w:sz w:val="22"/>
        </w:rPr>
        <w:t>nkt bringen muss, bleibt oft</w:t>
      </w:r>
      <w:r w:rsidR="00C82BC8">
        <w:rPr>
          <w:rFonts w:ascii="Arial" w:hAnsi="Arial"/>
          <w:color w:val="000000"/>
          <w:sz w:val="22"/>
        </w:rPr>
        <w:t xml:space="preserve"> lieber gleich zu Hause. Dabei ist Radfahren gesund</w:t>
      </w:r>
      <w:r w:rsidR="0054786A">
        <w:rPr>
          <w:rFonts w:ascii="Arial" w:hAnsi="Arial"/>
          <w:color w:val="000000"/>
          <w:sz w:val="22"/>
        </w:rPr>
        <w:t>, hält fi</w:t>
      </w:r>
      <w:r w:rsidR="00C82BC8">
        <w:rPr>
          <w:rFonts w:ascii="Arial" w:hAnsi="Arial"/>
          <w:color w:val="000000"/>
          <w:sz w:val="22"/>
        </w:rPr>
        <w:t>t und bietet einen enormen Erholungswert</w:t>
      </w:r>
      <w:r w:rsidR="0054786A">
        <w:rPr>
          <w:rFonts w:ascii="Arial" w:hAnsi="Arial"/>
          <w:color w:val="000000"/>
          <w:sz w:val="22"/>
        </w:rPr>
        <w:t xml:space="preserve"> – besonders dann, wenn die Anfahrt stressfrei und rück</w:t>
      </w:r>
      <w:r w:rsidR="00090F0B">
        <w:rPr>
          <w:rFonts w:ascii="Arial" w:hAnsi="Arial"/>
          <w:color w:val="000000"/>
          <w:sz w:val="22"/>
        </w:rPr>
        <w:t>enschonend mit dem Auto erfolgt und man bei der Wahl des Ziels nicht auf die Erreichbarkeit mit öffentlichen Verkehrsmitteln angewiesen ist.</w:t>
      </w:r>
      <w:r w:rsidR="0054786A">
        <w:rPr>
          <w:rFonts w:ascii="Arial" w:hAnsi="Arial"/>
          <w:color w:val="000000"/>
          <w:sz w:val="22"/>
        </w:rPr>
        <w:t xml:space="preserve"> Mit den neuen cleveren Fahrradträgern </w:t>
      </w:r>
      <w:r w:rsidR="0054786A" w:rsidRPr="0054786A">
        <w:rPr>
          <w:rFonts w:ascii="Arial" w:hAnsi="Arial"/>
          <w:color w:val="000000"/>
          <w:sz w:val="22"/>
        </w:rPr>
        <w:t>vom Typ</w:t>
      </w:r>
      <w:r w:rsidR="0054786A" w:rsidRPr="0054786A">
        <w:rPr>
          <w:rFonts w:ascii="Arial" w:hAnsi="Arial"/>
          <w:b/>
          <w:color w:val="000000"/>
          <w:sz w:val="22"/>
        </w:rPr>
        <w:t xml:space="preserve"> MFT Easy Mount</w:t>
      </w:r>
      <w:r w:rsidR="0054786A">
        <w:rPr>
          <w:rFonts w:ascii="Arial" w:hAnsi="Arial"/>
          <w:color w:val="000000"/>
          <w:sz w:val="22"/>
        </w:rPr>
        <w:t xml:space="preserve"> für die Anhängerkupplung sorgt </w:t>
      </w:r>
      <w:r w:rsidR="0054786A" w:rsidRPr="0054786A">
        <w:rPr>
          <w:rFonts w:ascii="Arial" w:hAnsi="Arial"/>
          <w:b/>
          <w:color w:val="000000"/>
          <w:sz w:val="22"/>
        </w:rPr>
        <w:t>Rameder</w:t>
      </w:r>
      <w:r w:rsidR="0054786A">
        <w:rPr>
          <w:rFonts w:ascii="Arial" w:hAnsi="Arial"/>
          <w:color w:val="000000"/>
          <w:sz w:val="22"/>
        </w:rPr>
        <w:t xml:space="preserve"> dafür, dass die Radtour nicht schon vor ihrem Beginn zur Tortur wird. Im hauseigenen Onlineshop </w:t>
      </w:r>
      <w:r w:rsidR="00C6164A" w:rsidRPr="00C6164A">
        <w:rPr>
          <w:rFonts w:ascii="Arial" w:hAnsi="Arial"/>
          <w:color w:val="000000"/>
          <w:sz w:val="22"/>
        </w:rPr>
        <w:t xml:space="preserve">unter </w:t>
      </w:r>
      <w:hyperlink r:id="rId7" w:history="1">
        <w:r w:rsidR="00C6164A" w:rsidRPr="00C6164A">
          <w:rPr>
            <w:rStyle w:val="Hyperlink"/>
            <w:rFonts w:ascii="Arial" w:hAnsi="Arial"/>
            <w:sz w:val="22"/>
          </w:rPr>
          <w:t>www.kupplung.de</w:t>
        </w:r>
      </w:hyperlink>
      <w:r w:rsidR="00C6164A">
        <w:rPr>
          <w:rFonts w:ascii="Arial" w:hAnsi="Arial"/>
          <w:b/>
          <w:color w:val="000000"/>
          <w:sz w:val="22"/>
        </w:rPr>
        <w:t xml:space="preserve"> </w:t>
      </w:r>
      <w:r w:rsidR="0054786A">
        <w:rPr>
          <w:rFonts w:ascii="Arial" w:hAnsi="Arial"/>
          <w:color w:val="000000"/>
          <w:sz w:val="22"/>
        </w:rPr>
        <w:t xml:space="preserve">gibt es ihn jetzt </w:t>
      </w:r>
      <w:r w:rsidR="005F4353">
        <w:rPr>
          <w:rFonts w:ascii="Arial" w:hAnsi="Arial"/>
          <w:color w:val="000000"/>
          <w:sz w:val="22"/>
        </w:rPr>
        <w:t xml:space="preserve">für </w:t>
      </w:r>
      <w:hyperlink r:id="rId8" w:history="1">
        <w:r w:rsidR="005F4353" w:rsidRPr="00F07511">
          <w:rPr>
            <w:rStyle w:val="Hyperlink"/>
            <w:rFonts w:ascii="Arial" w:hAnsi="Arial"/>
            <w:sz w:val="22"/>
          </w:rPr>
          <w:t xml:space="preserve">zwei </w:t>
        </w:r>
        <w:r w:rsidR="00F07511" w:rsidRPr="00F07511">
          <w:rPr>
            <w:rStyle w:val="Hyperlink"/>
            <w:rFonts w:ascii="Arial" w:hAnsi="Arial"/>
            <w:sz w:val="22"/>
          </w:rPr>
          <w:t>Fahrräder</w:t>
        </w:r>
      </w:hyperlink>
      <w:r w:rsidR="00F07511">
        <w:rPr>
          <w:rFonts w:ascii="Arial" w:hAnsi="Arial"/>
          <w:color w:val="000000"/>
          <w:sz w:val="22"/>
        </w:rPr>
        <w:t xml:space="preserve"> </w:t>
      </w:r>
      <w:r w:rsidR="004A61C9">
        <w:rPr>
          <w:rFonts w:ascii="Arial" w:hAnsi="Arial"/>
          <w:color w:val="000000"/>
          <w:sz w:val="22"/>
        </w:rPr>
        <w:t>(33</w:t>
      </w:r>
      <w:r w:rsidR="00134643">
        <w:rPr>
          <w:rFonts w:ascii="Arial" w:hAnsi="Arial"/>
          <w:color w:val="000000"/>
          <w:sz w:val="22"/>
        </w:rPr>
        <w:t>2</w:t>
      </w:r>
      <w:r w:rsidR="004A61C9">
        <w:rPr>
          <w:rFonts w:ascii="Arial" w:hAnsi="Arial"/>
          <w:color w:val="000000"/>
          <w:sz w:val="22"/>
        </w:rPr>
        <w:t>,</w:t>
      </w:r>
      <w:r w:rsidR="00134643">
        <w:rPr>
          <w:rFonts w:ascii="Arial" w:hAnsi="Arial"/>
          <w:color w:val="000000"/>
          <w:sz w:val="22"/>
        </w:rPr>
        <w:t>10</w:t>
      </w:r>
      <w:r w:rsidR="004A61C9">
        <w:rPr>
          <w:rFonts w:ascii="Arial" w:hAnsi="Arial"/>
          <w:color w:val="000000"/>
          <w:sz w:val="22"/>
        </w:rPr>
        <w:t xml:space="preserve"> €) </w:t>
      </w:r>
      <w:r w:rsidR="005F4353">
        <w:rPr>
          <w:rFonts w:ascii="Arial" w:hAnsi="Arial"/>
          <w:color w:val="000000"/>
          <w:sz w:val="22"/>
        </w:rPr>
        <w:t xml:space="preserve">oder </w:t>
      </w:r>
      <w:hyperlink r:id="rId9" w:history="1">
        <w:r w:rsidR="005F4353" w:rsidRPr="00BB29FF">
          <w:rPr>
            <w:rStyle w:val="Hyperlink"/>
            <w:rFonts w:ascii="Arial" w:hAnsi="Arial"/>
            <w:sz w:val="22"/>
          </w:rPr>
          <w:t>drei Fahrräder</w:t>
        </w:r>
      </w:hyperlink>
      <w:r w:rsidR="004A61C9">
        <w:rPr>
          <w:rFonts w:ascii="Arial" w:hAnsi="Arial"/>
          <w:color w:val="000000"/>
          <w:sz w:val="22"/>
        </w:rPr>
        <w:t xml:space="preserve"> (449,00 €)</w:t>
      </w:r>
      <w:r w:rsidR="005F4353">
        <w:rPr>
          <w:rFonts w:ascii="Arial" w:hAnsi="Arial"/>
          <w:color w:val="000000"/>
          <w:sz w:val="22"/>
        </w:rPr>
        <w:t>.</w:t>
      </w:r>
    </w:p>
    <w:p w14:paraId="59698292" w14:textId="77777777" w:rsidR="00C03AF4" w:rsidRDefault="00C03AF4" w:rsidP="006462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552587B" w14:textId="2018C914" w:rsidR="0054786A" w:rsidRPr="0054786A" w:rsidRDefault="009002D7" w:rsidP="0054786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spellStart"/>
      <w:r>
        <w:rPr>
          <w:rFonts w:ascii="Arial" w:hAnsi="Arial"/>
          <w:b/>
          <w:color w:val="000000"/>
          <w:sz w:val="22"/>
        </w:rPr>
        <w:t>Abklappbar</w:t>
      </w:r>
      <w:proofErr w:type="spellEnd"/>
      <w:r>
        <w:rPr>
          <w:rFonts w:ascii="Arial" w:hAnsi="Arial"/>
          <w:b/>
          <w:color w:val="000000"/>
          <w:sz w:val="22"/>
        </w:rPr>
        <w:t xml:space="preserve"> und mit Schnellspann-Befestigung</w:t>
      </w:r>
    </w:p>
    <w:p w14:paraId="1CD84ED1" w14:textId="77777777" w:rsidR="0054786A" w:rsidRDefault="0054786A" w:rsidP="0054786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FC311E0" w14:textId="49EDEE2D" w:rsidR="00C03AF4" w:rsidRDefault="00CC3B6A" w:rsidP="0054786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Mit dem </w:t>
      </w:r>
      <w:r w:rsidRPr="00C6164A">
        <w:rPr>
          <w:rFonts w:ascii="Arial" w:hAnsi="Arial"/>
          <w:b/>
          <w:color w:val="000000"/>
          <w:sz w:val="22"/>
        </w:rPr>
        <w:t>MFT Easy Mount</w:t>
      </w:r>
      <w:r w:rsidR="002A3A0F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lassen sich Fahrräder </w:t>
      </w:r>
      <w:r w:rsidR="00CD6CAD">
        <w:rPr>
          <w:rFonts w:ascii="Arial" w:hAnsi="Arial"/>
          <w:color w:val="000000"/>
          <w:sz w:val="22"/>
        </w:rPr>
        <w:t xml:space="preserve">nicht nur </w:t>
      </w:r>
      <w:r>
        <w:rPr>
          <w:rFonts w:ascii="Arial" w:hAnsi="Arial"/>
          <w:color w:val="000000"/>
          <w:sz w:val="22"/>
        </w:rPr>
        <w:t>problemlos transportieren</w:t>
      </w:r>
      <w:r w:rsidR="00CD6CAD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</w:t>
      </w:r>
      <w:r w:rsidR="00CD6CAD">
        <w:rPr>
          <w:rFonts w:ascii="Arial" w:hAnsi="Arial"/>
          <w:color w:val="000000"/>
          <w:sz w:val="22"/>
        </w:rPr>
        <w:t>a</w:t>
      </w:r>
      <w:r>
        <w:rPr>
          <w:rFonts w:ascii="Arial" w:hAnsi="Arial"/>
          <w:color w:val="000000"/>
          <w:sz w:val="22"/>
        </w:rPr>
        <w:t>uch die Montage ist dank mode</w:t>
      </w:r>
      <w:r w:rsidR="00504BB7">
        <w:rPr>
          <w:rFonts w:ascii="Arial" w:hAnsi="Arial"/>
          <w:color w:val="000000"/>
          <w:sz w:val="22"/>
        </w:rPr>
        <w:t xml:space="preserve">rnster Technik denkbar einfach. Mit wenigen Handgriffen </w:t>
      </w:r>
      <w:r w:rsidR="00C6164A">
        <w:rPr>
          <w:rFonts w:ascii="Arial" w:hAnsi="Arial"/>
          <w:color w:val="000000"/>
          <w:sz w:val="22"/>
        </w:rPr>
        <w:t xml:space="preserve">sind </w:t>
      </w:r>
      <w:r w:rsidR="00265073">
        <w:rPr>
          <w:rFonts w:ascii="Arial" w:hAnsi="Arial"/>
          <w:color w:val="000000"/>
          <w:sz w:val="22"/>
        </w:rPr>
        <w:t xml:space="preserve">die </w:t>
      </w:r>
      <w:r w:rsidR="0063199C">
        <w:rPr>
          <w:rFonts w:ascii="Arial" w:hAnsi="Arial"/>
          <w:color w:val="000000"/>
          <w:sz w:val="22"/>
        </w:rPr>
        <w:t xml:space="preserve">14,5 kg bzw. 19,50 kg </w:t>
      </w:r>
      <w:r w:rsidR="00504BB7">
        <w:rPr>
          <w:rFonts w:ascii="Arial" w:hAnsi="Arial"/>
          <w:color w:val="000000"/>
          <w:sz w:val="22"/>
        </w:rPr>
        <w:t>leichte</w:t>
      </w:r>
      <w:r w:rsidR="00265073">
        <w:rPr>
          <w:rFonts w:ascii="Arial" w:hAnsi="Arial"/>
          <w:color w:val="000000"/>
          <w:sz w:val="22"/>
        </w:rPr>
        <w:t>n</w:t>
      </w:r>
      <w:r w:rsidR="00504BB7">
        <w:rPr>
          <w:rFonts w:ascii="Arial" w:hAnsi="Arial"/>
          <w:color w:val="000000"/>
          <w:sz w:val="22"/>
        </w:rPr>
        <w:t xml:space="preserve"> Aluminium-Träger </w:t>
      </w:r>
      <w:r w:rsidR="00EB34DD">
        <w:rPr>
          <w:rFonts w:ascii="Arial" w:hAnsi="Arial"/>
          <w:color w:val="000000"/>
          <w:sz w:val="22"/>
        </w:rPr>
        <w:t xml:space="preserve">auf der Anhängerkupplung </w:t>
      </w:r>
      <w:r w:rsidR="00415A6F">
        <w:rPr>
          <w:rFonts w:ascii="Arial" w:hAnsi="Arial"/>
          <w:color w:val="000000"/>
          <w:sz w:val="22"/>
        </w:rPr>
        <w:t xml:space="preserve">mittels Schnellspannung </w:t>
      </w:r>
      <w:r w:rsidR="00504BB7">
        <w:rPr>
          <w:rFonts w:ascii="Arial" w:hAnsi="Arial"/>
          <w:color w:val="000000"/>
          <w:sz w:val="22"/>
        </w:rPr>
        <w:t>montier</w:t>
      </w:r>
      <w:r w:rsidR="00C6164A">
        <w:rPr>
          <w:rFonts w:ascii="Arial" w:hAnsi="Arial"/>
          <w:color w:val="000000"/>
          <w:sz w:val="22"/>
        </w:rPr>
        <w:t>t</w:t>
      </w:r>
      <w:r w:rsidR="00504BB7">
        <w:rPr>
          <w:rFonts w:ascii="Arial" w:hAnsi="Arial"/>
          <w:color w:val="000000"/>
          <w:sz w:val="22"/>
        </w:rPr>
        <w:t>.</w:t>
      </w:r>
      <w:r w:rsidR="00963BF6">
        <w:rPr>
          <w:rFonts w:ascii="Arial" w:hAnsi="Arial"/>
          <w:color w:val="000000"/>
          <w:sz w:val="22"/>
        </w:rPr>
        <w:t xml:space="preserve"> </w:t>
      </w:r>
      <w:r w:rsidR="00504BB7">
        <w:rPr>
          <w:rFonts w:ascii="Arial" w:hAnsi="Arial"/>
          <w:color w:val="000000"/>
          <w:sz w:val="22"/>
        </w:rPr>
        <w:t xml:space="preserve">Durch ein </w:t>
      </w:r>
      <w:proofErr w:type="spellStart"/>
      <w:r w:rsidR="00504BB7">
        <w:rPr>
          <w:rFonts w:ascii="Arial" w:hAnsi="Arial"/>
          <w:color w:val="000000"/>
          <w:sz w:val="22"/>
        </w:rPr>
        <w:t>Fußpedal</w:t>
      </w:r>
      <w:proofErr w:type="spellEnd"/>
      <w:r w:rsidR="00504BB7">
        <w:rPr>
          <w:rFonts w:ascii="Arial" w:hAnsi="Arial"/>
          <w:color w:val="000000"/>
          <w:sz w:val="22"/>
        </w:rPr>
        <w:t xml:space="preserve"> </w:t>
      </w:r>
      <w:r w:rsidR="009002D7">
        <w:rPr>
          <w:rFonts w:ascii="Arial" w:hAnsi="Arial"/>
          <w:color w:val="000000"/>
          <w:sz w:val="22"/>
        </w:rPr>
        <w:t>können beide</w:t>
      </w:r>
      <w:r w:rsidR="00691A63">
        <w:rPr>
          <w:rFonts w:ascii="Arial" w:hAnsi="Arial"/>
          <w:color w:val="000000"/>
          <w:sz w:val="22"/>
        </w:rPr>
        <w:t xml:space="preserve"> Modelle</w:t>
      </w:r>
      <w:r w:rsidR="00CD6CAD">
        <w:rPr>
          <w:rFonts w:ascii="Arial" w:hAnsi="Arial"/>
          <w:color w:val="000000"/>
          <w:sz w:val="22"/>
        </w:rPr>
        <w:t xml:space="preserve"> jederzeit </w:t>
      </w:r>
      <w:r w:rsidR="0063199C">
        <w:rPr>
          <w:rFonts w:ascii="Arial" w:hAnsi="Arial"/>
          <w:color w:val="000000"/>
          <w:sz w:val="22"/>
        </w:rPr>
        <w:t>abgeklappt werden und gewähr</w:t>
      </w:r>
      <w:r w:rsidR="00691A63">
        <w:rPr>
          <w:rFonts w:ascii="Arial" w:hAnsi="Arial"/>
          <w:color w:val="000000"/>
          <w:sz w:val="22"/>
        </w:rPr>
        <w:t>en</w:t>
      </w:r>
      <w:r w:rsidR="0063199C">
        <w:rPr>
          <w:rFonts w:ascii="Arial" w:hAnsi="Arial"/>
          <w:color w:val="000000"/>
          <w:sz w:val="22"/>
        </w:rPr>
        <w:t xml:space="preserve"> so Zugriff auf den Kofferraum.</w:t>
      </w:r>
    </w:p>
    <w:p w14:paraId="2D6D2F8C" w14:textId="50E8693A" w:rsidR="0063199C" w:rsidRDefault="0063199C" w:rsidP="006462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F19BF31" w14:textId="0FF358E9" w:rsidR="0054786A" w:rsidRPr="0054786A" w:rsidRDefault="0054786A" w:rsidP="00646277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54786A">
        <w:rPr>
          <w:rFonts w:ascii="Arial" w:hAnsi="Arial"/>
          <w:b/>
          <w:color w:val="000000"/>
          <w:sz w:val="22"/>
        </w:rPr>
        <w:t>Für E-Bikes bestens geeignet</w:t>
      </w:r>
    </w:p>
    <w:p w14:paraId="43D211A9" w14:textId="77777777" w:rsidR="0054786A" w:rsidRDefault="0054786A" w:rsidP="006462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35C6671" w14:textId="7F0BBA41" w:rsidR="0063199C" w:rsidRDefault="00401C00" w:rsidP="006462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Auch Freunde elektrischer Fahrräder </w:t>
      </w:r>
      <w:r w:rsidR="003C5764">
        <w:rPr>
          <w:rFonts w:ascii="Arial" w:hAnsi="Arial"/>
          <w:color w:val="000000"/>
          <w:sz w:val="22"/>
        </w:rPr>
        <w:t>dürfen</w:t>
      </w:r>
      <w:r>
        <w:rPr>
          <w:rFonts w:ascii="Arial" w:hAnsi="Arial"/>
          <w:color w:val="000000"/>
          <w:sz w:val="22"/>
        </w:rPr>
        <w:t xml:space="preserve"> </w:t>
      </w:r>
      <w:r w:rsidR="002A3A0F">
        <w:rPr>
          <w:rFonts w:ascii="Arial" w:hAnsi="Arial"/>
          <w:color w:val="000000"/>
          <w:sz w:val="22"/>
        </w:rPr>
        <w:t>mit gutem Gewissen zug</w:t>
      </w:r>
      <w:r>
        <w:rPr>
          <w:rFonts w:ascii="Arial" w:hAnsi="Arial"/>
          <w:color w:val="000000"/>
          <w:sz w:val="22"/>
        </w:rPr>
        <w:t>reifen, b</w:t>
      </w:r>
      <w:r w:rsidR="00C20156">
        <w:rPr>
          <w:rFonts w:ascii="Arial" w:hAnsi="Arial"/>
          <w:color w:val="000000"/>
          <w:sz w:val="22"/>
        </w:rPr>
        <w:t xml:space="preserve">eide Träger </w:t>
      </w:r>
      <w:r w:rsidR="003C5764">
        <w:rPr>
          <w:rFonts w:ascii="Arial" w:hAnsi="Arial"/>
          <w:color w:val="000000"/>
          <w:sz w:val="22"/>
        </w:rPr>
        <w:t>können</w:t>
      </w:r>
      <w:r w:rsidR="00C20156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nämlich </w:t>
      </w:r>
      <w:r w:rsidR="00C20156">
        <w:rPr>
          <w:rFonts w:ascii="Arial" w:hAnsi="Arial"/>
          <w:color w:val="000000"/>
          <w:sz w:val="22"/>
        </w:rPr>
        <w:t>bis zu zwei E-Bikes</w:t>
      </w:r>
      <w:r w:rsidR="003C5764">
        <w:rPr>
          <w:rFonts w:ascii="Arial" w:hAnsi="Arial"/>
          <w:color w:val="000000"/>
          <w:sz w:val="22"/>
        </w:rPr>
        <w:t xml:space="preserve"> schultern</w:t>
      </w:r>
      <w:r>
        <w:rPr>
          <w:rFonts w:ascii="Arial" w:hAnsi="Arial"/>
          <w:color w:val="000000"/>
          <w:sz w:val="22"/>
        </w:rPr>
        <w:t xml:space="preserve">. Durch die Montage auf der Anhängerkupplung ist </w:t>
      </w:r>
      <w:r w:rsidRPr="00C6164A">
        <w:rPr>
          <w:rFonts w:ascii="Arial" w:hAnsi="Arial"/>
          <w:b/>
          <w:color w:val="000000"/>
          <w:sz w:val="22"/>
        </w:rPr>
        <w:t>der Easy Moun</w:t>
      </w:r>
      <w:r>
        <w:rPr>
          <w:rFonts w:ascii="Arial" w:hAnsi="Arial"/>
          <w:color w:val="000000"/>
          <w:sz w:val="22"/>
        </w:rPr>
        <w:t>t zudem</w:t>
      </w:r>
      <w:r w:rsidR="00463373">
        <w:rPr>
          <w:rFonts w:ascii="Arial" w:hAnsi="Arial"/>
          <w:color w:val="000000"/>
          <w:sz w:val="22"/>
        </w:rPr>
        <w:t xml:space="preserve"> so niedrig, dass </w:t>
      </w:r>
      <w:r w:rsidR="00A8043C">
        <w:rPr>
          <w:rFonts w:ascii="Arial" w:hAnsi="Arial"/>
          <w:color w:val="000000"/>
          <w:sz w:val="22"/>
        </w:rPr>
        <w:t xml:space="preserve">schwere Räder nicht unnötig hochgehoben werden müssen. Der praktische Fahrradträger lässt sich außerdem </w:t>
      </w:r>
      <w:r w:rsidR="00415A6F">
        <w:rPr>
          <w:rFonts w:ascii="Arial" w:hAnsi="Arial"/>
          <w:color w:val="000000"/>
          <w:sz w:val="22"/>
        </w:rPr>
        <w:t xml:space="preserve">platzsparend </w:t>
      </w:r>
      <w:r w:rsidR="00A8043C">
        <w:rPr>
          <w:rFonts w:ascii="Arial" w:hAnsi="Arial"/>
          <w:color w:val="000000"/>
          <w:sz w:val="22"/>
        </w:rPr>
        <w:t xml:space="preserve">zusammenfalten und </w:t>
      </w:r>
      <w:r w:rsidR="00C6164A">
        <w:rPr>
          <w:rFonts w:ascii="Arial" w:hAnsi="Arial"/>
          <w:color w:val="000000"/>
          <w:sz w:val="22"/>
        </w:rPr>
        <w:t>in</w:t>
      </w:r>
      <w:r w:rsidR="00A8043C">
        <w:rPr>
          <w:rFonts w:ascii="Arial" w:hAnsi="Arial"/>
          <w:color w:val="000000"/>
          <w:sz w:val="22"/>
        </w:rPr>
        <w:t xml:space="preserve"> der mitgeliefert</w:t>
      </w:r>
      <w:r w:rsidR="00415A6F">
        <w:rPr>
          <w:rFonts w:ascii="Arial" w:hAnsi="Arial"/>
          <w:color w:val="000000"/>
          <w:sz w:val="22"/>
        </w:rPr>
        <w:t xml:space="preserve">en Tragetasche </w:t>
      </w:r>
      <w:r w:rsidR="00C6164A">
        <w:rPr>
          <w:rFonts w:ascii="Arial" w:hAnsi="Arial"/>
          <w:color w:val="000000"/>
          <w:sz w:val="22"/>
        </w:rPr>
        <w:t>verstaut</w:t>
      </w:r>
      <w:r w:rsidR="00415A6F">
        <w:rPr>
          <w:rFonts w:ascii="Arial" w:hAnsi="Arial"/>
          <w:color w:val="000000"/>
          <w:sz w:val="22"/>
        </w:rPr>
        <w:t>.</w:t>
      </w:r>
    </w:p>
    <w:p w14:paraId="583FFE18" w14:textId="77777777" w:rsidR="00415A6F" w:rsidRDefault="00415A6F" w:rsidP="006462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ADFA98D" w14:textId="21885411" w:rsidR="00415A6F" w:rsidRDefault="00415A6F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Mit dem </w:t>
      </w:r>
      <w:r w:rsidRPr="00C6164A">
        <w:rPr>
          <w:rFonts w:ascii="Arial" w:hAnsi="Arial"/>
          <w:b/>
          <w:color w:val="000000"/>
          <w:sz w:val="22"/>
        </w:rPr>
        <w:t>MFT Easy Mount</w:t>
      </w:r>
      <w:r>
        <w:rPr>
          <w:rFonts w:ascii="Arial" w:hAnsi="Arial"/>
          <w:color w:val="000000"/>
          <w:sz w:val="22"/>
        </w:rPr>
        <w:t xml:space="preserve"> wird schon das Verladen der Fahrräder für den sommerlichen Ausflug zum puren Vergnügen. Frustfrei und schnell lässt sich der durchdachte und leichte Träger </w:t>
      </w:r>
      <w:r w:rsidR="00A45CE0">
        <w:rPr>
          <w:rFonts w:ascii="Arial" w:hAnsi="Arial"/>
          <w:color w:val="000000"/>
          <w:sz w:val="22"/>
        </w:rPr>
        <w:t>auf der Anhängerkupplung anbringen</w:t>
      </w:r>
      <w:r>
        <w:rPr>
          <w:rFonts w:ascii="Arial" w:hAnsi="Arial"/>
          <w:color w:val="000000"/>
          <w:sz w:val="22"/>
        </w:rPr>
        <w:t xml:space="preserve">. Und genauso schnell wieder abnehmen. Damit sind maximale Flexibilität und </w:t>
      </w:r>
      <w:r w:rsidR="00A45CE0">
        <w:rPr>
          <w:rFonts w:ascii="Arial" w:hAnsi="Arial"/>
          <w:color w:val="000000"/>
          <w:sz w:val="22"/>
        </w:rPr>
        <w:t xml:space="preserve">minimaler Aufwand garantiert. Den </w:t>
      </w:r>
      <w:r w:rsidR="00A45CE0" w:rsidRPr="00C6164A">
        <w:rPr>
          <w:rFonts w:ascii="Arial" w:hAnsi="Arial"/>
          <w:b/>
          <w:color w:val="000000"/>
          <w:sz w:val="22"/>
        </w:rPr>
        <w:t>MFT Easy Mount 2 und 3</w:t>
      </w:r>
      <w:r w:rsidR="00A45CE0">
        <w:rPr>
          <w:rFonts w:ascii="Arial" w:hAnsi="Arial"/>
          <w:color w:val="000000"/>
          <w:sz w:val="22"/>
        </w:rPr>
        <w:t xml:space="preserve"> gibt es im </w:t>
      </w:r>
      <w:r w:rsidR="00A45CE0" w:rsidRPr="002A3A0F">
        <w:rPr>
          <w:rFonts w:ascii="Arial" w:hAnsi="Arial"/>
          <w:b/>
          <w:color w:val="000000"/>
          <w:sz w:val="22"/>
        </w:rPr>
        <w:t xml:space="preserve">Rameder-Shop </w:t>
      </w:r>
      <w:r w:rsidR="00A45CE0">
        <w:rPr>
          <w:rFonts w:ascii="Arial" w:hAnsi="Arial"/>
          <w:color w:val="000000"/>
          <w:sz w:val="22"/>
        </w:rPr>
        <w:t xml:space="preserve">unter </w:t>
      </w:r>
      <w:hyperlink r:id="rId10" w:history="1">
        <w:r w:rsidR="00A45CE0" w:rsidRPr="00BD2F40">
          <w:rPr>
            <w:rStyle w:val="Hyperlink"/>
            <w:rFonts w:ascii="Arial" w:hAnsi="Arial"/>
            <w:sz w:val="22"/>
          </w:rPr>
          <w:t>www.kupplung.de</w:t>
        </w:r>
      </w:hyperlink>
      <w:r w:rsidR="00C30B3F">
        <w:rPr>
          <w:rFonts w:ascii="Arial" w:hAnsi="Arial"/>
          <w:color w:val="000000"/>
          <w:sz w:val="22"/>
        </w:rPr>
        <w:t>.</w:t>
      </w:r>
    </w:p>
    <w:p w14:paraId="71ECB022" w14:textId="032C80F7" w:rsidR="00415A6F" w:rsidRDefault="00415A6F" w:rsidP="00090F0B">
      <w:pPr>
        <w:jc w:val="both"/>
        <w:rPr>
          <w:rFonts w:ascii="Arial" w:hAnsi="Arial"/>
          <w:color w:val="000000"/>
          <w:sz w:val="22"/>
        </w:rPr>
      </w:pPr>
    </w:p>
    <w:p w14:paraId="617855CB" w14:textId="77777777" w:rsidR="00415A6F" w:rsidRDefault="00415A6F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49248203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F2315E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5854084" w:rsidR="00167E4D" w:rsidRPr="00090F0B" w:rsidRDefault="0027503E" w:rsidP="00090F0B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3BD93A21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316308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316308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4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1A4D529" w14:textId="7CA3D7F8" w:rsidR="00D130A9" w:rsidRDefault="00C31BDD" w:rsidP="0054786A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316308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D130A9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09BB2" w14:textId="77777777" w:rsidR="00B600FA" w:rsidRDefault="00B600FA">
      <w:r>
        <w:separator/>
      </w:r>
    </w:p>
  </w:endnote>
  <w:endnote w:type="continuationSeparator" w:id="0">
    <w:p w14:paraId="3BD6B53A" w14:textId="77777777" w:rsidR="00B600FA" w:rsidRDefault="00B6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2F345" w14:textId="77777777" w:rsidR="00B600FA" w:rsidRDefault="00B600FA">
      <w:r>
        <w:separator/>
      </w:r>
    </w:p>
  </w:footnote>
  <w:footnote w:type="continuationSeparator" w:id="0">
    <w:p w14:paraId="518D3482" w14:textId="77777777" w:rsidR="00B600FA" w:rsidRDefault="00B60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4025"/>
    <w:rsid w:val="00035B7F"/>
    <w:rsid w:val="00035FD5"/>
    <w:rsid w:val="00036A5F"/>
    <w:rsid w:val="000414B5"/>
    <w:rsid w:val="00042868"/>
    <w:rsid w:val="00044980"/>
    <w:rsid w:val="0004529A"/>
    <w:rsid w:val="000479F5"/>
    <w:rsid w:val="00051256"/>
    <w:rsid w:val="00051F5C"/>
    <w:rsid w:val="0005215D"/>
    <w:rsid w:val="000534B3"/>
    <w:rsid w:val="00061A90"/>
    <w:rsid w:val="00062482"/>
    <w:rsid w:val="0006270E"/>
    <w:rsid w:val="00065A65"/>
    <w:rsid w:val="000713F2"/>
    <w:rsid w:val="00072778"/>
    <w:rsid w:val="00073C73"/>
    <w:rsid w:val="00077762"/>
    <w:rsid w:val="00077BCA"/>
    <w:rsid w:val="00080CC6"/>
    <w:rsid w:val="00081C70"/>
    <w:rsid w:val="00083022"/>
    <w:rsid w:val="00085198"/>
    <w:rsid w:val="00090F0B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C11"/>
    <w:rsid w:val="00120758"/>
    <w:rsid w:val="0012149D"/>
    <w:rsid w:val="00122B47"/>
    <w:rsid w:val="001245DA"/>
    <w:rsid w:val="00124D98"/>
    <w:rsid w:val="00125463"/>
    <w:rsid w:val="00125B15"/>
    <w:rsid w:val="001261F1"/>
    <w:rsid w:val="00127CD4"/>
    <w:rsid w:val="00130786"/>
    <w:rsid w:val="00132CD4"/>
    <w:rsid w:val="00132EC1"/>
    <w:rsid w:val="00133CA3"/>
    <w:rsid w:val="0013464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2D7E"/>
    <w:rsid w:val="001636A7"/>
    <w:rsid w:val="00165158"/>
    <w:rsid w:val="00167E4D"/>
    <w:rsid w:val="00170322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A6841"/>
    <w:rsid w:val="001B0760"/>
    <w:rsid w:val="001B37A0"/>
    <w:rsid w:val="001B46D0"/>
    <w:rsid w:val="001B4790"/>
    <w:rsid w:val="001B67C5"/>
    <w:rsid w:val="001D0A15"/>
    <w:rsid w:val="001D21F2"/>
    <w:rsid w:val="001D4D98"/>
    <w:rsid w:val="001D7357"/>
    <w:rsid w:val="001E24A8"/>
    <w:rsid w:val="001E615A"/>
    <w:rsid w:val="001E6BBF"/>
    <w:rsid w:val="001E78B0"/>
    <w:rsid w:val="001F1615"/>
    <w:rsid w:val="001F422E"/>
    <w:rsid w:val="001F5D9F"/>
    <w:rsid w:val="001F7D74"/>
    <w:rsid w:val="00200B91"/>
    <w:rsid w:val="0020120B"/>
    <w:rsid w:val="00203B9C"/>
    <w:rsid w:val="002044E0"/>
    <w:rsid w:val="00211F97"/>
    <w:rsid w:val="00212713"/>
    <w:rsid w:val="00215D29"/>
    <w:rsid w:val="0022244B"/>
    <w:rsid w:val="00222CFB"/>
    <w:rsid w:val="00223532"/>
    <w:rsid w:val="00227520"/>
    <w:rsid w:val="00230DA7"/>
    <w:rsid w:val="00232CD3"/>
    <w:rsid w:val="0023531D"/>
    <w:rsid w:val="00235925"/>
    <w:rsid w:val="00236B85"/>
    <w:rsid w:val="002410E6"/>
    <w:rsid w:val="00241994"/>
    <w:rsid w:val="00241A66"/>
    <w:rsid w:val="002440AA"/>
    <w:rsid w:val="002440BE"/>
    <w:rsid w:val="002473AB"/>
    <w:rsid w:val="00253AD7"/>
    <w:rsid w:val="0026068B"/>
    <w:rsid w:val="00265073"/>
    <w:rsid w:val="00266614"/>
    <w:rsid w:val="002674F9"/>
    <w:rsid w:val="00267BFE"/>
    <w:rsid w:val="00271D55"/>
    <w:rsid w:val="002749AF"/>
    <w:rsid w:val="0027503E"/>
    <w:rsid w:val="002751A3"/>
    <w:rsid w:val="002770F0"/>
    <w:rsid w:val="00277380"/>
    <w:rsid w:val="00282AC5"/>
    <w:rsid w:val="002831E7"/>
    <w:rsid w:val="00290A3C"/>
    <w:rsid w:val="00291A39"/>
    <w:rsid w:val="002931D5"/>
    <w:rsid w:val="00294224"/>
    <w:rsid w:val="00294249"/>
    <w:rsid w:val="0029687B"/>
    <w:rsid w:val="002968BB"/>
    <w:rsid w:val="0029702C"/>
    <w:rsid w:val="00297124"/>
    <w:rsid w:val="002A0083"/>
    <w:rsid w:val="002A0778"/>
    <w:rsid w:val="002A15F7"/>
    <w:rsid w:val="002A3486"/>
    <w:rsid w:val="002A3A0F"/>
    <w:rsid w:val="002B1A77"/>
    <w:rsid w:val="002B2112"/>
    <w:rsid w:val="002B64B7"/>
    <w:rsid w:val="002B6AA8"/>
    <w:rsid w:val="002B6E92"/>
    <w:rsid w:val="002C10E1"/>
    <w:rsid w:val="002C3E83"/>
    <w:rsid w:val="002C406C"/>
    <w:rsid w:val="002D0E4A"/>
    <w:rsid w:val="002D37A1"/>
    <w:rsid w:val="002D7F36"/>
    <w:rsid w:val="002E0534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0793F"/>
    <w:rsid w:val="00310898"/>
    <w:rsid w:val="00311145"/>
    <w:rsid w:val="00311CD1"/>
    <w:rsid w:val="00313AB4"/>
    <w:rsid w:val="00316308"/>
    <w:rsid w:val="0031690D"/>
    <w:rsid w:val="00322579"/>
    <w:rsid w:val="00324B05"/>
    <w:rsid w:val="00325F1A"/>
    <w:rsid w:val="00326B91"/>
    <w:rsid w:val="00326BEB"/>
    <w:rsid w:val="00331B56"/>
    <w:rsid w:val="003320D2"/>
    <w:rsid w:val="00333B66"/>
    <w:rsid w:val="003409CA"/>
    <w:rsid w:val="00341D0E"/>
    <w:rsid w:val="003526EC"/>
    <w:rsid w:val="00354CFD"/>
    <w:rsid w:val="003562F2"/>
    <w:rsid w:val="00356796"/>
    <w:rsid w:val="0036234E"/>
    <w:rsid w:val="00366D7F"/>
    <w:rsid w:val="00366DC9"/>
    <w:rsid w:val="00367B2C"/>
    <w:rsid w:val="00372202"/>
    <w:rsid w:val="00373FB1"/>
    <w:rsid w:val="003753FC"/>
    <w:rsid w:val="00375941"/>
    <w:rsid w:val="00380DFA"/>
    <w:rsid w:val="0038103F"/>
    <w:rsid w:val="003825D6"/>
    <w:rsid w:val="00387AB5"/>
    <w:rsid w:val="00390BA4"/>
    <w:rsid w:val="00390C71"/>
    <w:rsid w:val="003921C7"/>
    <w:rsid w:val="00397A57"/>
    <w:rsid w:val="003A0F92"/>
    <w:rsid w:val="003A75E2"/>
    <w:rsid w:val="003B061F"/>
    <w:rsid w:val="003B08B1"/>
    <w:rsid w:val="003B2B49"/>
    <w:rsid w:val="003B3DF9"/>
    <w:rsid w:val="003B735D"/>
    <w:rsid w:val="003B7C26"/>
    <w:rsid w:val="003C410E"/>
    <w:rsid w:val="003C41F4"/>
    <w:rsid w:val="003C5764"/>
    <w:rsid w:val="003D2C15"/>
    <w:rsid w:val="003D4CCC"/>
    <w:rsid w:val="003D69B5"/>
    <w:rsid w:val="003E026B"/>
    <w:rsid w:val="003E02CE"/>
    <w:rsid w:val="003E2279"/>
    <w:rsid w:val="003E37C9"/>
    <w:rsid w:val="003E518F"/>
    <w:rsid w:val="003F4202"/>
    <w:rsid w:val="003F583E"/>
    <w:rsid w:val="003F7678"/>
    <w:rsid w:val="003F76A3"/>
    <w:rsid w:val="00401542"/>
    <w:rsid w:val="004017EE"/>
    <w:rsid w:val="00401C00"/>
    <w:rsid w:val="0040373F"/>
    <w:rsid w:val="0040451F"/>
    <w:rsid w:val="0041515E"/>
    <w:rsid w:val="00415920"/>
    <w:rsid w:val="00415A6F"/>
    <w:rsid w:val="00415EF6"/>
    <w:rsid w:val="0042238D"/>
    <w:rsid w:val="004224D3"/>
    <w:rsid w:val="004225C1"/>
    <w:rsid w:val="00425EE3"/>
    <w:rsid w:val="00441E04"/>
    <w:rsid w:val="00442E4B"/>
    <w:rsid w:val="00446473"/>
    <w:rsid w:val="004500A8"/>
    <w:rsid w:val="00451761"/>
    <w:rsid w:val="0045211D"/>
    <w:rsid w:val="00452FFB"/>
    <w:rsid w:val="004557FD"/>
    <w:rsid w:val="004564D5"/>
    <w:rsid w:val="00463373"/>
    <w:rsid w:val="004670B5"/>
    <w:rsid w:val="00471F28"/>
    <w:rsid w:val="00472B69"/>
    <w:rsid w:val="00474E39"/>
    <w:rsid w:val="004767B9"/>
    <w:rsid w:val="00476AA8"/>
    <w:rsid w:val="004776DF"/>
    <w:rsid w:val="004821DE"/>
    <w:rsid w:val="00483A13"/>
    <w:rsid w:val="0048497C"/>
    <w:rsid w:val="00486F2E"/>
    <w:rsid w:val="00487CFC"/>
    <w:rsid w:val="00490FF0"/>
    <w:rsid w:val="00491793"/>
    <w:rsid w:val="004919B4"/>
    <w:rsid w:val="00492540"/>
    <w:rsid w:val="00493282"/>
    <w:rsid w:val="004933CA"/>
    <w:rsid w:val="00494EB8"/>
    <w:rsid w:val="004A21A9"/>
    <w:rsid w:val="004A2BEC"/>
    <w:rsid w:val="004A2D9C"/>
    <w:rsid w:val="004A3063"/>
    <w:rsid w:val="004A61C9"/>
    <w:rsid w:val="004A6445"/>
    <w:rsid w:val="004B09BC"/>
    <w:rsid w:val="004B29B1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E7F32"/>
    <w:rsid w:val="004F2DD8"/>
    <w:rsid w:val="004F5181"/>
    <w:rsid w:val="004F52C1"/>
    <w:rsid w:val="004F730F"/>
    <w:rsid w:val="0050355C"/>
    <w:rsid w:val="00504BB7"/>
    <w:rsid w:val="005102A3"/>
    <w:rsid w:val="00510B2E"/>
    <w:rsid w:val="005130EC"/>
    <w:rsid w:val="00514C8E"/>
    <w:rsid w:val="005220FC"/>
    <w:rsid w:val="005239F7"/>
    <w:rsid w:val="00523A0E"/>
    <w:rsid w:val="005248AA"/>
    <w:rsid w:val="00530138"/>
    <w:rsid w:val="005308FA"/>
    <w:rsid w:val="00531286"/>
    <w:rsid w:val="00531845"/>
    <w:rsid w:val="00536FAC"/>
    <w:rsid w:val="00540947"/>
    <w:rsid w:val="00542434"/>
    <w:rsid w:val="00542756"/>
    <w:rsid w:val="00543161"/>
    <w:rsid w:val="0054354D"/>
    <w:rsid w:val="005435B1"/>
    <w:rsid w:val="0054786A"/>
    <w:rsid w:val="00551420"/>
    <w:rsid w:val="00552F86"/>
    <w:rsid w:val="00553056"/>
    <w:rsid w:val="00554543"/>
    <w:rsid w:val="00557DD3"/>
    <w:rsid w:val="00557E36"/>
    <w:rsid w:val="005627AC"/>
    <w:rsid w:val="005627F1"/>
    <w:rsid w:val="00564348"/>
    <w:rsid w:val="005707CB"/>
    <w:rsid w:val="00573556"/>
    <w:rsid w:val="005735F9"/>
    <w:rsid w:val="005808FB"/>
    <w:rsid w:val="00582CC4"/>
    <w:rsid w:val="00587796"/>
    <w:rsid w:val="00590868"/>
    <w:rsid w:val="00593C29"/>
    <w:rsid w:val="005951D1"/>
    <w:rsid w:val="00595C9A"/>
    <w:rsid w:val="00597749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119C"/>
    <w:rsid w:val="005B29D0"/>
    <w:rsid w:val="005B5396"/>
    <w:rsid w:val="005C0B36"/>
    <w:rsid w:val="005C361D"/>
    <w:rsid w:val="005C379B"/>
    <w:rsid w:val="005C45FD"/>
    <w:rsid w:val="005D47CE"/>
    <w:rsid w:val="005E0FA2"/>
    <w:rsid w:val="005E3AE3"/>
    <w:rsid w:val="005E45C0"/>
    <w:rsid w:val="005E48F6"/>
    <w:rsid w:val="005E50CB"/>
    <w:rsid w:val="005E6726"/>
    <w:rsid w:val="005F0259"/>
    <w:rsid w:val="005F1BF8"/>
    <w:rsid w:val="005F22AC"/>
    <w:rsid w:val="005F4353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199C"/>
    <w:rsid w:val="006325B4"/>
    <w:rsid w:val="00633705"/>
    <w:rsid w:val="006409B1"/>
    <w:rsid w:val="0064185F"/>
    <w:rsid w:val="00641D55"/>
    <w:rsid w:val="00642278"/>
    <w:rsid w:val="00645D2F"/>
    <w:rsid w:val="00646277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1A63"/>
    <w:rsid w:val="00694C4C"/>
    <w:rsid w:val="0069787A"/>
    <w:rsid w:val="006A12D3"/>
    <w:rsid w:val="006A186D"/>
    <w:rsid w:val="006A3A75"/>
    <w:rsid w:val="006A3D8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3308"/>
    <w:rsid w:val="006D4032"/>
    <w:rsid w:val="006D48E7"/>
    <w:rsid w:val="006D49E4"/>
    <w:rsid w:val="006D5279"/>
    <w:rsid w:val="006D632A"/>
    <w:rsid w:val="006E185A"/>
    <w:rsid w:val="006E19A7"/>
    <w:rsid w:val="006E1EDC"/>
    <w:rsid w:val="006E3C80"/>
    <w:rsid w:val="006E4BD5"/>
    <w:rsid w:val="006E6A69"/>
    <w:rsid w:val="006F1639"/>
    <w:rsid w:val="006F2A47"/>
    <w:rsid w:val="006F2E39"/>
    <w:rsid w:val="006F311E"/>
    <w:rsid w:val="006F3CE6"/>
    <w:rsid w:val="00702A8A"/>
    <w:rsid w:val="007047FB"/>
    <w:rsid w:val="00704F34"/>
    <w:rsid w:val="0071156A"/>
    <w:rsid w:val="00716E83"/>
    <w:rsid w:val="00720497"/>
    <w:rsid w:val="00722DED"/>
    <w:rsid w:val="00724715"/>
    <w:rsid w:val="00724952"/>
    <w:rsid w:val="00726392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2A26"/>
    <w:rsid w:val="0075318D"/>
    <w:rsid w:val="00754CE5"/>
    <w:rsid w:val="00760297"/>
    <w:rsid w:val="007613E0"/>
    <w:rsid w:val="00761E2A"/>
    <w:rsid w:val="0076393C"/>
    <w:rsid w:val="00767D16"/>
    <w:rsid w:val="00771181"/>
    <w:rsid w:val="00771689"/>
    <w:rsid w:val="00771DFB"/>
    <w:rsid w:val="00786DA0"/>
    <w:rsid w:val="007948B6"/>
    <w:rsid w:val="0079640F"/>
    <w:rsid w:val="007A1B03"/>
    <w:rsid w:val="007A1DAC"/>
    <w:rsid w:val="007A496D"/>
    <w:rsid w:val="007A5FD4"/>
    <w:rsid w:val="007A61E2"/>
    <w:rsid w:val="007A7F04"/>
    <w:rsid w:val="007B212F"/>
    <w:rsid w:val="007B39CD"/>
    <w:rsid w:val="007B459C"/>
    <w:rsid w:val="007B7766"/>
    <w:rsid w:val="007C16FD"/>
    <w:rsid w:val="007C3E67"/>
    <w:rsid w:val="007C57A5"/>
    <w:rsid w:val="007D2994"/>
    <w:rsid w:val="007D3C5B"/>
    <w:rsid w:val="007D5FD5"/>
    <w:rsid w:val="007D7EE1"/>
    <w:rsid w:val="007E35EE"/>
    <w:rsid w:val="007E6EE9"/>
    <w:rsid w:val="007F0B90"/>
    <w:rsid w:val="007F124B"/>
    <w:rsid w:val="008027A3"/>
    <w:rsid w:val="00803C1C"/>
    <w:rsid w:val="00804233"/>
    <w:rsid w:val="0080639D"/>
    <w:rsid w:val="008065D0"/>
    <w:rsid w:val="00806A53"/>
    <w:rsid w:val="008102E4"/>
    <w:rsid w:val="00810AD6"/>
    <w:rsid w:val="008118FC"/>
    <w:rsid w:val="00812AAE"/>
    <w:rsid w:val="00812F55"/>
    <w:rsid w:val="00813C8D"/>
    <w:rsid w:val="00814BE7"/>
    <w:rsid w:val="00815F24"/>
    <w:rsid w:val="008177DF"/>
    <w:rsid w:val="00817E81"/>
    <w:rsid w:val="00820151"/>
    <w:rsid w:val="00827308"/>
    <w:rsid w:val="00832AAE"/>
    <w:rsid w:val="00832DDA"/>
    <w:rsid w:val="00833D59"/>
    <w:rsid w:val="008342AB"/>
    <w:rsid w:val="0083526E"/>
    <w:rsid w:val="008361FF"/>
    <w:rsid w:val="00837227"/>
    <w:rsid w:val="008410AC"/>
    <w:rsid w:val="008426C4"/>
    <w:rsid w:val="008429F3"/>
    <w:rsid w:val="00842B65"/>
    <w:rsid w:val="008447DC"/>
    <w:rsid w:val="00850E67"/>
    <w:rsid w:val="0085140B"/>
    <w:rsid w:val="00851BAE"/>
    <w:rsid w:val="008527C0"/>
    <w:rsid w:val="00854DD1"/>
    <w:rsid w:val="008574DA"/>
    <w:rsid w:val="00860AE8"/>
    <w:rsid w:val="00870329"/>
    <w:rsid w:val="00871D4B"/>
    <w:rsid w:val="0087631B"/>
    <w:rsid w:val="00885AE0"/>
    <w:rsid w:val="00887632"/>
    <w:rsid w:val="008913B1"/>
    <w:rsid w:val="00892331"/>
    <w:rsid w:val="008936CC"/>
    <w:rsid w:val="0089527F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1FBC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02D7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4750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29BC"/>
    <w:rsid w:val="009533BE"/>
    <w:rsid w:val="009543D0"/>
    <w:rsid w:val="00954E39"/>
    <w:rsid w:val="00954F30"/>
    <w:rsid w:val="00961634"/>
    <w:rsid w:val="00961AD6"/>
    <w:rsid w:val="00961C91"/>
    <w:rsid w:val="00962672"/>
    <w:rsid w:val="0096364C"/>
    <w:rsid w:val="00963BF6"/>
    <w:rsid w:val="009714AB"/>
    <w:rsid w:val="009718D4"/>
    <w:rsid w:val="009719C1"/>
    <w:rsid w:val="00971D8F"/>
    <w:rsid w:val="00973584"/>
    <w:rsid w:val="00974094"/>
    <w:rsid w:val="00974A65"/>
    <w:rsid w:val="009754D4"/>
    <w:rsid w:val="00975F44"/>
    <w:rsid w:val="00991519"/>
    <w:rsid w:val="009931A4"/>
    <w:rsid w:val="009936D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6387"/>
    <w:rsid w:val="00A075AA"/>
    <w:rsid w:val="00A12B13"/>
    <w:rsid w:val="00A12B2F"/>
    <w:rsid w:val="00A13964"/>
    <w:rsid w:val="00A17D94"/>
    <w:rsid w:val="00A20392"/>
    <w:rsid w:val="00A20D39"/>
    <w:rsid w:val="00A21AB5"/>
    <w:rsid w:val="00A23B84"/>
    <w:rsid w:val="00A2428E"/>
    <w:rsid w:val="00A259C3"/>
    <w:rsid w:val="00A30D9E"/>
    <w:rsid w:val="00A31A3F"/>
    <w:rsid w:val="00A3463E"/>
    <w:rsid w:val="00A4086F"/>
    <w:rsid w:val="00A40FB4"/>
    <w:rsid w:val="00A417AA"/>
    <w:rsid w:val="00A45CE0"/>
    <w:rsid w:val="00A467A1"/>
    <w:rsid w:val="00A541DF"/>
    <w:rsid w:val="00A5434B"/>
    <w:rsid w:val="00A6383B"/>
    <w:rsid w:val="00A63B80"/>
    <w:rsid w:val="00A66BD7"/>
    <w:rsid w:val="00A66E11"/>
    <w:rsid w:val="00A6701F"/>
    <w:rsid w:val="00A67AD0"/>
    <w:rsid w:val="00A74B0B"/>
    <w:rsid w:val="00A76EE7"/>
    <w:rsid w:val="00A770ED"/>
    <w:rsid w:val="00A8043C"/>
    <w:rsid w:val="00A804C2"/>
    <w:rsid w:val="00A8513F"/>
    <w:rsid w:val="00A87103"/>
    <w:rsid w:val="00A87AE8"/>
    <w:rsid w:val="00A91F7F"/>
    <w:rsid w:val="00A9210B"/>
    <w:rsid w:val="00A95287"/>
    <w:rsid w:val="00A9616A"/>
    <w:rsid w:val="00A97A35"/>
    <w:rsid w:val="00AA25CB"/>
    <w:rsid w:val="00AA339E"/>
    <w:rsid w:val="00AA696D"/>
    <w:rsid w:val="00AB2E38"/>
    <w:rsid w:val="00AB3C2A"/>
    <w:rsid w:val="00AB5FC6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E4E3B"/>
    <w:rsid w:val="00AF0711"/>
    <w:rsid w:val="00AF1F20"/>
    <w:rsid w:val="00AF231F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5145"/>
    <w:rsid w:val="00B26807"/>
    <w:rsid w:val="00B27685"/>
    <w:rsid w:val="00B31D18"/>
    <w:rsid w:val="00B32D48"/>
    <w:rsid w:val="00B341E1"/>
    <w:rsid w:val="00B34A92"/>
    <w:rsid w:val="00B41C71"/>
    <w:rsid w:val="00B41E18"/>
    <w:rsid w:val="00B41EF0"/>
    <w:rsid w:val="00B44C7C"/>
    <w:rsid w:val="00B4790A"/>
    <w:rsid w:val="00B55441"/>
    <w:rsid w:val="00B566AF"/>
    <w:rsid w:val="00B56F73"/>
    <w:rsid w:val="00B573D9"/>
    <w:rsid w:val="00B600FA"/>
    <w:rsid w:val="00B62F2F"/>
    <w:rsid w:val="00B70890"/>
    <w:rsid w:val="00B7140F"/>
    <w:rsid w:val="00B752E0"/>
    <w:rsid w:val="00B824F3"/>
    <w:rsid w:val="00B87DE1"/>
    <w:rsid w:val="00B93294"/>
    <w:rsid w:val="00B96265"/>
    <w:rsid w:val="00BA0F4A"/>
    <w:rsid w:val="00BA3A6D"/>
    <w:rsid w:val="00BA4F5F"/>
    <w:rsid w:val="00BA4F6B"/>
    <w:rsid w:val="00BB0C40"/>
    <w:rsid w:val="00BB1421"/>
    <w:rsid w:val="00BB29FF"/>
    <w:rsid w:val="00BB48A0"/>
    <w:rsid w:val="00BB57B6"/>
    <w:rsid w:val="00BB7DCB"/>
    <w:rsid w:val="00BC3972"/>
    <w:rsid w:val="00BC5894"/>
    <w:rsid w:val="00BC69D3"/>
    <w:rsid w:val="00BD0912"/>
    <w:rsid w:val="00BD1634"/>
    <w:rsid w:val="00BD1F94"/>
    <w:rsid w:val="00BD3610"/>
    <w:rsid w:val="00BD580A"/>
    <w:rsid w:val="00BE7674"/>
    <w:rsid w:val="00BE76C0"/>
    <w:rsid w:val="00BF17C1"/>
    <w:rsid w:val="00BF4987"/>
    <w:rsid w:val="00BF5DB5"/>
    <w:rsid w:val="00BF6D91"/>
    <w:rsid w:val="00BF6ECA"/>
    <w:rsid w:val="00C03AF4"/>
    <w:rsid w:val="00C118C8"/>
    <w:rsid w:val="00C15334"/>
    <w:rsid w:val="00C20156"/>
    <w:rsid w:val="00C20D98"/>
    <w:rsid w:val="00C22835"/>
    <w:rsid w:val="00C234F5"/>
    <w:rsid w:val="00C27457"/>
    <w:rsid w:val="00C27876"/>
    <w:rsid w:val="00C30114"/>
    <w:rsid w:val="00C30B3F"/>
    <w:rsid w:val="00C31BDD"/>
    <w:rsid w:val="00C33395"/>
    <w:rsid w:val="00C35CE1"/>
    <w:rsid w:val="00C35EEA"/>
    <w:rsid w:val="00C42123"/>
    <w:rsid w:val="00C443F6"/>
    <w:rsid w:val="00C44B19"/>
    <w:rsid w:val="00C47CA0"/>
    <w:rsid w:val="00C50DB8"/>
    <w:rsid w:val="00C5520C"/>
    <w:rsid w:val="00C57683"/>
    <w:rsid w:val="00C6164A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BC8"/>
    <w:rsid w:val="00C82EF2"/>
    <w:rsid w:val="00C920D4"/>
    <w:rsid w:val="00C936B7"/>
    <w:rsid w:val="00C94799"/>
    <w:rsid w:val="00C96E7C"/>
    <w:rsid w:val="00CA3250"/>
    <w:rsid w:val="00CA3705"/>
    <w:rsid w:val="00CA6185"/>
    <w:rsid w:val="00CB15BE"/>
    <w:rsid w:val="00CB30AA"/>
    <w:rsid w:val="00CB79EE"/>
    <w:rsid w:val="00CC12D7"/>
    <w:rsid w:val="00CC2F31"/>
    <w:rsid w:val="00CC3B6A"/>
    <w:rsid w:val="00CC69A7"/>
    <w:rsid w:val="00CD461B"/>
    <w:rsid w:val="00CD6CAD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3A"/>
    <w:rsid w:val="00D130A9"/>
    <w:rsid w:val="00D1685A"/>
    <w:rsid w:val="00D17CE5"/>
    <w:rsid w:val="00D22DD4"/>
    <w:rsid w:val="00D2452A"/>
    <w:rsid w:val="00D260F3"/>
    <w:rsid w:val="00D277C2"/>
    <w:rsid w:val="00D30BB4"/>
    <w:rsid w:val="00D3414F"/>
    <w:rsid w:val="00D3670F"/>
    <w:rsid w:val="00D37F93"/>
    <w:rsid w:val="00D42D5A"/>
    <w:rsid w:val="00D435C8"/>
    <w:rsid w:val="00D46362"/>
    <w:rsid w:val="00D4761B"/>
    <w:rsid w:val="00D47D62"/>
    <w:rsid w:val="00D5162C"/>
    <w:rsid w:val="00D52164"/>
    <w:rsid w:val="00D53A47"/>
    <w:rsid w:val="00D54424"/>
    <w:rsid w:val="00D614DB"/>
    <w:rsid w:val="00D619AE"/>
    <w:rsid w:val="00D63CFA"/>
    <w:rsid w:val="00D650B8"/>
    <w:rsid w:val="00D65388"/>
    <w:rsid w:val="00D70BB8"/>
    <w:rsid w:val="00D73900"/>
    <w:rsid w:val="00D74A4B"/>
    <w:rsid w:val="00D779DF"/>
    <w:rsid w:val="00D77C88"/>
    <w:rsid w:val="00D77FEC"/>
    <w:rsid w:val="00D80BEF"/>
    <w:rsid w:val="00D80C42"/>
    <w:rsid w:val="00D826C1"/>
    <w:rsid w:val="00D837E4"/>
    <w:rsid w:val="00D859E0"/>
    <w:rsid w:val="00D87E69"/>
    <w:rsid w:val="00D914D3"/>
    <w:rsid w:val="00D91BB7"/>
    <w:rsid w:val="00D938BC"/>
    <w:rsid w:val="00D964F2"/>
    <w:rsid w:val="00D96A24"/>
    <w:rsid w:val="00DA1151"/>
    <w:rsid w:val="00DA365F"/>
    <w:rsid w:val="00DA7DFF"/>
    <w:rsid w:val="00DB16CF"/>
    <w:rsid w:val="00DB7C56"/>
    <w:rsid w:val="00DC0147"/>
    <w:rsid w:val="00DC16DA"/>
    <w:rsid w:val="00DC192B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E5D4B"/>
    <w:rsid w:val="00DF058E"/>
    <w:rsid w:val="00DF3B92"/>
    <w:rsid w:val="00DF5E2E"/>
    <w:rsid w:val="00E008AA"/>
    <w:rsid w:val="00E0180D"/>
    <w:rsid w:val="00E02D8D"/>
    <w:rsid w:val="00E03FE9"/>
    <w:rsid w:val="00E0511C"/>
    <w:rsid w:val="00E07A0C"/>
    <w:rsid w:val="00E11EAF"/>
    <w:rsid w:val="00E20609"/>
    <w:rsid w:val="00E23F2D"/>
    <w:rsid w:val="00E25F79"/>
    <w:rsid w:val="00E30B74"/>
    <w:rsid w:val="00E35A67"/>
    <w:rsid w:val="00E440E5"/>
    <w:rsid w:val="00E4487C"/>
    <w:rsid w:val="00E525A7"/>
    <w:rsid w:val="00E52F0A"/>
    <w:rsid w:val="00E550AF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2443"/>
    <w:rsid w:val="00EB34DD"/>
    <w:rsid w:val="00EB5A06"/>
    <w:rsid w:val="00EC00D9"/>
    <w:rsid w:val="00EC343F"/>
    <w:rsid w:val="00EC6B66"/>
    <w:rsid w:val="00EC6CBA"/>
    <w:rsid w:val="00EC7B9E"/>
    <w:rsid w:val="00ED1031"/>
    <w:rsid w:val="00ED6776"/>
    <w:rsid w:val="00EE3699"/>
    <w:rsid w:val="00EE5404"/>
    <w:rsid w:val="00EF1BCD"/>
    <w:rsid w:val="00EF2DF2"/>
    <w:rsid w:val="00EF3C8B"/>
    <w:rsid w:val="00EF522C"/>
    <w:rsid w:val="00EF6176"/>
    <w:rsid w:val="00EF699D"/>
    <w:rsid w:val="00EF7E39"/>
    <w:rsid w:val="00F01A76"/>
    <w:rsid w:val="00F032C2"/>
    <w:rsid w:val="00F05BAE"/>
    <w:rsid w:val="00F060DC"/>
    <w:rsid w:val="00F07511"/>
    <w:rsid w:val="00F11D66"/>
    <w:rsid w:val="00F11E20"/>
    <w:rsid w:val="00F121F8"/>
    <w:rsid w:val="00F1240D"/>
    <w:rsid w:val="00F16665"/>
    <w:rsid w:val="00F2189E"/>
    <w:rsid w:val="00F21D0B"/>
    <w:rsid w:val="00F2315E"/>
    <w:rsid w:val="00F23CE4"/>
    <w:rsid w:val="00F253D2"/>
    <w:rsid w:val="00F25C4B"/>
    <w:rsid w:val="00F264C3"/>
    <w:rsid w:val="00F2742F"/>
    <w:rsid w:val="00F30CA7"/>
    <w:rsid w:val="00F3268D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75E0"/>
    <w:rsid w:val="00F71896"/>
    <w:rsid w:val="00F77F06"/>
    <w:rsid w:val="00F80588"/>
    <w:rsid w:val="00F812D0"/>
    <w:rsid w:val="00F82F8E"/>
    <w:rsid w:val="00F83D79"/>
    <w:rsid w:val="00F85794"/>
    <w:rsid w:val="00F8640D"/>
    <w:rsid w:val="00F90368"/>
    <w:rsid w:val="00F90851"/>
    <w:rsid w:val="00F91F1E"/>
    <w:rsid w:val="00F92745"/>
    <w:rsid w:val="00F942AA"/>
    <w:rsid w:val="00F94C9F"/>
    <w:rsid w:val="00F96814"/>
    <w:rsid w:val="00FA0921"/>
    <w:rsid w:val="00FA3A5C"/>
    <w:rsid w:val="00FB13F8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E5EFF"/>
    <w:rsid w:val="00FE6356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paragraph" w:styleId="Listenabsatz">
    <w:name w:val="List Paragraph"/>
    <w:basedOn w:val="Standard"/>
    <w:rsid w:val="00D130A9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934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-mft-easy-mount-2-138214.html" TargetMode="External"/><Relationship Id="rId13" Type="http://schemas.openxmlformats.org/officeDocument/2006/relationships/hyperlink" Target="http://plus.google.com/+ramede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fahrradtraeger-mft-easy-mount-3-138215.html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3291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13</cp:revision>
  <cp:lastPrinted>2017-05-04T06:48:00Z</cp:lastPrinted>
  <dcterms:created xsi:type="dcterms:W3CDTF">2017-05-02T13:35:00Z</dcterms:created>
  <dcterms:modified xsi:type="dcterms:W3CDTF">2017-05-04T07:16:00Z</dcterms:modified>
</cp:coreProperties>
</file>