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7E63F" w14:textId="77777777" w:rsidR="000D2ED8" w:rsidRDefault="000D2ED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10F8E0BF" w14:textId="77777777" w:rsidR="000D2ED8" w:rsidRDefault="000D2ED8">
      <w:pPr>
        <w:ind w:left="680" w:right="1134"/>
        <w:rPr>
          <w:rFonts w:ascii="Arial" w:hAnsi="Arial" w:cs="Tahoma"/>
        </w:rPr>
      </w:pPr>
    </w:p>
    <w:p w14:paraId="36D2BB68" w14:textId="61F0F60A" w:rsidR="000D2ED8" w:rsidRDefault="007D5860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2C08D9">
        <w:rPr>
          <w:rFonts w:ascii="Arial" w:hAnsi="Arial" w:cs="Tahoma"/>
          <w:b/>
          <w:bCs/>
          <w:sz w:val="28"/>
        </w:rPr>
        <w:t>30</w:t>
      </w:r>
      <w:r>
        <w:rPr>
          <w:rFonts w:ascii="Arial" w:hAnsi="Arial" w:cs="Tahoma"/>
          <w:b/>
          <w:bCs/>
          <w:sz w:val="28"/>
        </w:rPr>
        <w:t>/</w:t>
      </w:r>
      <w:r w:rsidR="002C08D9">
        <w:rPr>
          <w:rFonts w:ascii="Arial" w:hAnsi="Arial" w:cs="Tahoma"/>
          <w:b/>
          <w:bCs/>
          <w:sz w:val="28"/>
        </w:rPr>
        <w:t>I</w:t>
      </w:r>
    </w:p>
    <w:p w14:paraId="4D6C4B37" w14:textId="77777777" w:rsidR="000D2ED8" w:rsidRDefault="000D2ED8">
      <w:pPr>
        <w:rPr>
          <w:rFonts w:ascii="Arial" w:hAnsi="Arial"/>
          <w:b/>
          <w:sz w:val="22"/>
        </w:rPr>
      </w:pPr>
    </w:p>
    <w:p w14:paraId="4E8E4CEE" w14:textId="77777777" w:rsidR="000D2ED8" w:rsidRDefault="000D2ED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6760FB51" w14:textId="1E6D1197" w:rsidR="00B01DCD" w:rsidRDefault="00B01DCD" w:rsidP="00C64DE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Nicht nur E-Bikes wollen manchmal „aufgeladen“ werden</w:t>
      </w:r>
    </w:p>
    <w:p w14:paraId="57704A15" w14:textId="1C78BB30" w:rsidR="00C64DE2" w:rsidRDefault="003C23B4" w:rsidP="00C64DE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Mit dem</w:t>
      </w:r>
      <w:r w:rsidR="00FE51F3">
        <w:rPr>
          <w:rFonts w:ascii="Arial" w:hAnsi="Arial"/>
          <w:b/>
          <w:color w:val="000000"/>
          <w:sz w:val="22"/>
        </w:rPr>
        <w:t xml:space="preserve"> Fahr</w:t>
      </w:r>
      <w:r w:rsidR="00317DBF">
        <w:rPr>
          <w:rFonts w:ascii="Arial" w:hAnsi="Arial"/>
          <w:b/>
          <w:color w:val="000000"/>
          <w:sz w:val="22"/>
        </w:rPr>
        <w:t>r</w:t>
      </w:r>
      <w:r w:rsidR="00FE51F3">
        <w:rPr>
          <w:rFonts w:ascii="Arial" w:hAnsi="Arial"/>
          <w:b/>
          <w:color w:val="000000"/>
          <w:sz w:val="22"/>
        </w:rPr>
        <w:t xml:space="preserve">adträger BC </w:t>
      </w:r>
      <w:r w:rsidR="00A23DC1">
        <w:rPr>
          <w:rFonts w:ascii="Arial" w:hAnsi="Arial"/>
          <w:b/>
          <w:color w:val="000000"/>
          <w:sz w:val="22"/>
        </w:rPr>
        <w:t>80</w:t>
      </w:r>
      <w:r>
        <w:rPr>
          <w:rFonts w:ascii="Arial" w:hAnsi="Arial"/>
          <w:b/>
          <w:color w:val="000000"/>
          <w:sz w:val="22"/>
        </w:rPr>
        <w:t xml:space="preserve"> </w:t>
      </w:r>
      <w:proofErr w:type="spellStart"/>
      <w:r w:rsidR="009D0FFC">
        <w:rPr>
          <w:rFonts w:ascii="Arial" w:hAnsi="Arial"/>
          <w:b/>
          <w:color w:val="000000"/>
          <w:sz w:val="22"/>
        </w:rPr>
        <w:t>BikeLander</w:t>
      </w:r>
      <w:proofErr w:type="spellEnd"/>
      <w:r w:rsidR="009D0FFC"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</w:rPr>
        <w:t>gelingt der Transport</w:t>
      </w:r>
      <w:r w:rsidR="00B01DCD">
        <w:rPr>
          <w:rFonts w:ascii="Arial" w:hAnsi="Arial"/>
          <w:b/>
          <w:color w:val="000000"/>
          <w:sz w:val="22"/>
        </w:rPr>
        <w:t xml:space="preserve"> ohne Furcht und Tadel</w:t>
      </w:r>
    </w:p>
    <w:p w14:paraId="4685A2F0" w14:textId="77777777" w:rsidR="000D2ED8" w:rsidRDefault="000D2ED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07FBEAE" w14:textId="5CE1B424" w:rsidR="00DA7582" w:rsidRDefault="00D23116" w:rsidP="00D23116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Es gibt Situationen, in denen sind Fahrräder</w:t>
      </w:r>
      <w:r w:rsidR="00164E87">
        <w:rPr>
          <w:rFonts w:ascii="Arial" w:hAnsi="Arial"/>
          <w:color w:val="000000"/>
          <w:sz w:val="22"/>
        </w:rPr>
        <w:t>n anderen Verkehrsmitteln gnadenlos überlegen: z</w:t>
      </w:r>
      <w:r>
        <w:rPr>
          <w:rFonts w:ascii="Arial" w:hAnsi="Arial"/>
          <w:color w:val="000000"/>
          <w:sz w:val="22"/>
        </w:rPr>
        <w:t>um Beispiel in den engen Gassen mittelalterlicher Städte</w:t>
      </w:r>
      <w:r w:rsidR="00164E87">
        <w:rPr>
          <w:rFonts w:ascii="Arial" w:hAnsi="Arial"/>
          <w:color w:val="000000"/>
          <w:sz w:val="22"/>
        </w:rPr>
        <w:t>. Außerdem sorgt Radfahren für stramme Waden</w:t>
      </w:r>
      <w:r w:rsidR="00317DBF">
        <w:rPr>
          <w:rFonts w:ascii="Arial" w:hAnsi="Arial"/>
          <w:color w:val="000000"/>
          <w:sz w:val="22"/>
        </w:rPr>
        <w:t xml:space="preserve"> und kommt </w:t>
      </w:r>
      <w:r w:rsidR="00D32B33">
        <w:rPr>
          <w:rFonts w:ascii="Arial" w:hAnsi="Arial"/>
          <w:color w:val="000000"/>
          <w:sz w:val="22"/>
        </w:rPr>
        <w:t>ohne Emissionen</w:t>
      </w:r>
      <w:r w:rsidR="00317DBF">
        <w:rPr>
          <w:rFonts w:ascii="Arial" w:hAnsi="Arial"/>
          <w:color w:val="000000"/>
          <w:sz w:val="22"/>
        </w:rPr>
        <w:t xml:space="preserve"> aus. </w:t>
      </w:r>
      <w:r w:rsidR="00D32B33">
        <w:rPr>
          <w:rFonts w:ascii="Arial" w:hAnsi="Arial"/>
          <w:color w:val="000000"/>
          <w:sz w:val="22"/>
        </w:rPr>
        <w:t>Fahrräder sind a</w:t>
      </w:r>
      <w:r w:rsidR="00317DBF">
        <w:rPr>
          <w:rFonts w:ascii="Arial" w:hAnsi="Arial"/>
          <w:color w:val="000000"/>
          <w:sz w:val="22"/>
        </w:rPr>
        <w:t xml:space="preserve">lso </w:t>
      </w:r>
      <w:r w:rsidR="00D32B33">
        <w:rPr>
          <w:rFonts w:ascii="Arial" w:hAnsi="Arial"/>
          <w:color w:val="000000"/>
          <w:sz w:val="22"/>
        </w:rPr>
        <w:t>die</w:t>
      </w:r>
      <w:r w:rsidR="00317DBF">
        <w:rPr>
          <w:rFonts w:ascii="Arial" w:hAnsi="Arial"/>
          <w:color w:val="000000"/>
          <w:sz w:val="22"/>
        </w:rPr>
        <w:t xml:space="preserve"> perfekte</w:t>
      </w:r>
      <w:r w:rsidR="00D32B33">
        <w:rPr>
          <w:rFonts w:ascii="Arial" w:hAnsi="Arial"/>
          <w:color w:val="000000"/>
          <w:sz w:val="22"/>
        </w:rPr>
        <w:t>n</w:t>
      </w:r>
      <w:r w:rsidR="00317DBF">
        <w:rPr>
          <w:rFonts w:ascii="Arial" w:hAnsi="Arial"/>
          <w:color w:val="000000"/>
          <w:sz w:val="22"/>
        </w:rPr>
        <w:t xml:space="preserve"> Begleiter für die Urlaubsreise. Damit der Transport ebenso unkompliziert verläuft wie die Fahrt auf dem Rad, gibt es bei </w:t>
      </w:r>
      <w:r w:rsidR="00317DBF" w:rsidRPr="0007296D">
        <w:rPr>
          <w:rFonts w:ascii="Arial" w:hAnsi="Arial"/>
          <w:b/>
          <w:color w:val="000000"/>
          <w:sz w:val="22"/>
        </w:rPr>
        <w:t>Rameder</w:t>
      </w:r>
      <w:r w:rsidR="00D32B33" w:rsidRPr="0092504C">
        <w:rPr>
          <w:rFonts w:ascii="Arial" w:hAnsi="Arial"/>
          <w:color w:val="000000"/>
          <w:sz w:val="22"/>
        </w:rPr>
        <w:t xml:space="preserve">, </w:t>
      </w:r>
      <w:r w:rsidR="0092504C" w:rsidRPr="0092504C">
        <w:rPr>
          <w:rFonts w:ascii="Arial" w:hAnsi="Arial"/>
          <w:color w:val="000000"/>
          <w:sz w:val="22"/>
        </w:rPr>
        <w:t>Europas Marktführer für Transportlösungen,</w:t>
      </w:r>
      <w:r w:rsidR="00317DBF" w:rsidRPr="0092504C">
        <w:rPr>
          <w:rFonts w:ascii="Arial" w:hAnsi="Arial"/>
          <w:color w:val="000000"/>
          <w:sz w:val="22"/>
        </w:rPr>
        <w:t xml:space="preserve"> </w:t>
      </w:r>
      <w:r w:rsidR="00317DBF">
        <w:rPr>
          <w:rFonts w:ascii="Arial" w:hAnsi="Arial"/>
          <w:color w:val="000000"/>
          <w:sz w:val="22"/>
        </w:rPr>
        <w:t xml:space="preserve">den </w:t>
      </w:r>
      <w:hyperlink r:id="rId7" w:history="1">
        <w:r w:rsidR="00317DBF" w:rsidRPr="00317DBF">
          <w:rPr>
            <w:rStyle w:val="Hyperlink"/>
            <w:rFonts w:ascii="Arial" w:hAnsi="Arial"/>
            <w:sz w:val="22"/>
          </w:rPr>
          <w:t xml:space="preserve">Fahrradträger </w:t>
        </w:r>
        <w:proofErr w:type="spellStart"/>
        <w:r w:rsidR="00317DBF" w:rsidRPr="00317DBF">
          <w:rPr>
            <w:rStyle w:val="Hyperlink"/>
            <w:rFonts w:ascii="Arial" w:hAnsi="Arial"/>
            <w:sz w:val="22"/>
          </w:rPr>
          <w:t>Westfalia</w:t>
        </w:r>
        <w:proofErr w:type="spellEnd"/>
        <w:r w:rsidR="00317DBF" w:rsidRPr="00317DBF">
          <w:rPr>
            <w:rStyle w:val="Hyperlink"/>
            <w:rFonts w:ascii="Arial" w:hAnsi="Arial"/>
            <w:sz w:val="22"/>
          </w:rPr>
          <w:t xml:space="preserve"> BC 80 </w:t>
        </w:r>
        <w:proofErr w:type="spellStart"/>
        <w:r w:rsidR="00317DBF" w:rsidRPr="00317DBF">
          <w:rPr>
            <w:rStyle w:val="Hyperlink"/>
            <w:rFonts w:ascii="Arial" w:hAnsi="Arial"/>
            <w:sz w:val="22"/>
          </w:rPr>
          <w:t>BikeLander</w:t>
        </w:r>
        <w:proofErr w:type="spellEnd"/>
      </w:hyperlink>
      <w:r w:rsidR="003E5EC0">
        <w:rPr>
          <w:rFonts w:ascii="Arial" w:hAnsi="Arial"/>
          <w:color w:val="000000"/>
          <w:sz w:val="22"/>
        </w:rPr>
        <w:t xml:space="preserve"> für 499 Euro</w:t>
      </w:r>
      <w:r w:rsidR="00164E87">
        <w:rPr>
          <w:rFonts w:ascii="Arial" w:hAnsi="Arial"/>
          <w:color w:val="000000"/>
          <w:sz w:val="22"/>
        </w:rPr>
        <w:t xml:space="preserve">. Mit ihm können </w:t>
      </w:r>
      <w:r w:rsidR="00BE631E">
        <w:rPr>
          <w:rFonts w:ascii="Arial" w:hAnsi="Arial"/>
          <w:color w:val="000000"/>
          <w:sz w:val="22"/>
        </w:rPr>
        <w:t xml:space="preserve">auf der Anhängerkupplung zwei Fahrräder </w:t>
      </w:r>
      <w:r w:rsidR="00B37D8A">
        <w:rPr>
          <w:rFonts w:ascii="Arial" w:hAnsi="Arial"/>
          <w:color w:val="000000"/>
          <w:sz w:val="22"/>
        </w:rPr>
        <w:t xml:space="preserve">oder E-Bikes </w:t>
      </w:r>
      <w:r w:rsidR="00164E87">
        <w:rPr>
          <w:rFonts w:ascii="Arial" w:hAnsi="Arial"/>
          <w:color w:val="000000"/>
          <w:sz w:val="22"/>
        </w:rPr>
        <w:t>befördert werden</w:t>
      </w:r>
      <w:r w:rsidR="00317DBF">
        <w:rPr>
          <w:rFonts w:ascii="Arial" w:hAnsi="Arial"/>
          <w:color w:val="000000"/>
          <w:sz w:val="22"/>
        </w:rPr>
        <w:t>.</w:t>
      </w:r>
      <w:r w:rsidR="00C109F0">
        <w:rPr>
          <w:rFonts w:ascii="Arial" w:hAnsi="Arial"/>
          <w:color w:val="000000"/>
          <w:sz w:val="22"/>
        </w:rPr>
        <w:t xml:space="preserve"> In Ausgabe 14/2017 von „</w:t>
      </w:r>
      <w:proofErr w:type="spellStart"/>
      <w:r w:rsidR="00C109F0">
        <w:rPr>
          <w:rFonts w:ascii="Arial" w:hAnsi="Arial"/>
          <w:color w:val="000000"/>
          <w:sz w:val="22"/>
        </w:rPr>
        <w:t>auto</w:t>
      </w:r>
      <w:proofErr w:type="spellEnd"/>
      <w:r w:rsidR="00C109F0">
        <w:rPr>
          <w:rFonts w:ascii="Arial" w:hAnsi="Arial"/>
          <w:color w:val="000000"/>
          <w:sz w:val="22"/>
        </w:rPr>
        <w:t xml:space="preserve"> </w:t>
      </w:r>
      <w:proofErr w:type="spellStart"/>
      <w:r w:rsidR="00C109F0">
        <w:rPr>
          <w:rFonts w:ascii="Arial" w:hAnsi="Arial"/>
          <w:color w:val="000000"/>
          <w:sz w:val="22"/>
        </w:rPr>
        <w:t>motor</w:t>
      </w:r>
      <w:proofErr w:type="spellEnd"/>
      <w:r w:rsidR="00C109F0">
        <w:rPr>
          <w:rFonts w:ascii="Arial" w:hAnsi="Arial"/>
          <w:color w:val="000000"/>
          <w:sz w:val="22"/>
        </w:rPr>
        <w:t xml:space="preserve"> und </w:t>
      </w:r>
      <w:proofErr w:type="spellStart"/>
      <w:r w:rsidR="00C109F0">
        <w:rPr>
          <w:rFonts w:ascii="Arial" w:hAnsi="Arial"/>
          <w:color w:val="000000"/>
          <w:sz w:val="22"/>
        </w:rPr>
        <w:t>sport</w:t>
      </w:r>
      <w:proofErr w:type="spellEnd"/>
      <w:r w:rsidR="00C109F0">
        <w:rPr>
          <w:rFonts w:ascii="Arial" w:hAnsi="Arial"/>
          <w:color w:val="000000"/>
          <w:sz w:val="22"/>
        </w:rPr>
        <w:t>“ wurde er vor kurzem erst getestet und mit „sehr empfehlenswert“ bewertet.</w:t>
      </w:r>
    </w:p>
    <w:p w14:paraId="2FC2DF92" w14:textId="77777777" w:rsidR="00DA7582" w:rsidRDefault="00DA7582">
      <w:pPr>
        <w:ind w:left="680"/>
        <w:jc w:val="both"/>
        <w:rPr>
          <w:rFonts w:ascii="Arial" w:hAnsi="Arial"/>
          <w:color w:val="000000"/>
          <w:sz w:val="22"/>
        </w:rPr>
      </w:pPr>
    </w:p>
    <w:p w14:paraId="5B856F82" w14:textId="2C6BC58F" w:rsidR="00DA7582" w:rsidRDefault="007B1F9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Der Träger ergänzt das große Sortiment von </w:t>
      </w:r>
      <w:r w:rsidRPr="00440AD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um ein glei</w:t>
      </w:r>
      <w:r w:rsidR="00440AD5">
        <w:rPr>
          <w:rFonts w:ascii="Arial" w:hAnsi="Arial"/>
          <w:color w:val="000000"/>
          <w:sz w:val="22"/>
        </w:rPr>
        <w:t xml:space="preserve">chermaßen hochwertiges </w:t>
      </w:r>
      <w:r w:rsidR="003D4EE6">
        <w:rPr>
          <w:rFonts w:ascii="Arial" w:hAnsi="Arial"/>
          <w:color w:val="000000"/>
          <w:sz w:val="22"/>
        </w:rPr>
        <w:t>wie</w:t>
      </w:r>
      <w:r w:rsidR="00440AD5">
        <w:rPr>
          <w:rFonts w:ascii="Arial" w:hAnsi="Arial"/>
          <w:color w:val="000000"/>
          <w:sz w:val="22"/>
        </w:rPr>
        <w:t xml:space="preserve"> einfach zu montierendes Produkt. </w:t>
      </w:r>
      <w:r w:rsidR="004C39B1">
        <w:rPr>
          <w:rFonts w:ascii="Arial" w:hAnsi="Arial"/>
          <w:color w:val="000000"/>
          <w:sz w:val="22"/>
        </w:rPr>
        <w:t xml:space="preserve">Das Hebel-Befestigungssystem ermöglicht nämlich die komplett werkzeuglose Montage. So lässt sich der Fahrradträger auch im Urlaub ohne Probleme und zusätzliche Gerätschaften je nach Bedarf abnehmen oder anbringen. </w:t>
      </w:r>
      <w:r w:rsidR="00440AD5">
        <w:rPr>
          <w:rFonts w:ascii="Arial" w:hAnsi="Arial"/>
          <w:color w:val="000000"/>
          <w:sz w:val="22"/>
        </w:rPr>
        <w:t xml:space="preserve">Durch die praktische </w:t>
      </w:r>
      <w:hyperlink r:id="rId8" w:history="1">
        <w:r w:rsidR="00440AD5" w:rsidRPr="00162B1B">
          <w:rPr>
            <w:rStyle w:val="Hyperlink"/>
            <w:rFonts w:ascii="Arial" w:hAnsi="Arial"/>
            <w:sz w:val="22"/>
          </w:rPr>
          <w:t>Erweiterung</w:t>
        </w:r>
      </w:hyperlink>
      <w:r w:rsidR="00440AD5">
        <w:rPr>
          <w:rFonts w:ascii="Arial" w:hAnsi="Arial"/>
          <w:color w:val="000000"/>
          <w:sz w:val="22"/>
        </w:rPr>
        <w:t xml:space="preserve"> kann sogar noch ein drittes Rad</w:t>
      </w:r>
      <w:r w:rsidR="007878DB">
        <w:rPr>
          <w:rFonts w:ascii="Arial" w:hAnsi="Arial"/>
          <w:color w:val="000000"/>
          <w:sz w:val="22"/>
        </w:rPr>
        <w:t>,</w:t>
      </w:r>
      <w:r w:rsidR="007519ED">
        <w:rPr>
          <w:rFonts w:ascii="Arial" w:hAnsi="Arial"/>
          <w:color w:val="000000"/>
          <w:sz w:val="22"/>
        </w:rPr>
        <w:t xml:space="preserve"> oder je nach Gewicht </w:t>
      </w:r>
      <w:r w:rsidR="00BE631E">
        <w:rPr>
          <w:rFonts w:ascii="Arial" w:hAnsi="Arial"/>
          <w:color w:val="000000"/>
          <w:sz w:val="22"/>
        </w:rPr>
        <w:t>sogar</w:t>
      </w:r>
      <w:r w:rsidR="007519ED">
        <w:rPr>
          <w:rFonts w:ascii="Arial" w:hAnsi="Arial"/>
          <w:color w:val="000000"/>
          <w:sz w:val="22"/>
        </w:rPr>
        <w:t xml:space="preserve"> </w:t>
      </w:r>
      <w:r w:rsidR="001B71BC">
        <w:rPr>
          <w:rFonts w:ascii="Arial" w:hAnsi="Arial"/>
          <w:color w:val="000000"/>
          <w:sz w:val="22"/>
        </w:rPr>
        <w:t xml:space="preserve">ein zusätzliches </w:t>
      </w:r>
      <w:r w:rsidR="007519ED">
        <w:rPr>
          <w:rFonts w:ascii="Arial" w:hAnsi="Arial"/>
          <w:color w:val="000000"/>
          <w:sz w:val="22"/>
        </w:rPr>
        <w:t>E-Bike,</w:t>
      </w:r>
      <w:r w:rsidR="00440AD5">
        <w:rPr>
          <w:rFonts w:ascii="Arial" w:hAnsi="Arial"/>
          <w:color w:val="000000"/>
          <w:sz w:val="22"/>
        </w:rPr>
        <w:t xml:space="preserve"> transportiert werden.</w:t>
      </w:r>
    </w:p>
    <w:p w14:paraId="115802AC" w14:textId="77777777" w:rsidR="004C39B1" w:rsidRDefault="004C39B1">
      <w:pPr>
        <w:ind w:left="680"/>
        <w:jc w:val="both"/>
        <w:rPr>
          <w:rFonts w:ascii="Arial" w:hAnsi="Arial"/>
          <w:color w:val="000000"/>
          <w:sz w:val="22"/>
        </w:rPr>
      </w:pPr>
    </w:p>
    <w:p w14:paraId="089C3D9F" w14:textId="329B8677" w:rsidR="004C39B1" w:rsidRDefault="004C39B1" w:rsidP="004C39B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Natürlich genügt der </w:t>
      </w:r>
      <w:proofErr w:type="spellStart"/>
      <w:r>
        <w:rPr>
          <w:rFonts w:ascii="Arial" w:hAnsi="Arial"/>
          <w:color w:val="000000"/>
          <w:sz w:val="22"/>
        </w:rPr>
        <w:t>Westfalia</w:t>
      </w:r>
      <w:proofErr w:type="spellEnd"/>
      <w:r>
        <w:rPr>
          <w:rFonts w:ascii="Arial" w:hAnsi="Arial"/>
          <w:color w:val="000000"/>
          <w:sz w:val="22"/>
        </w:rPr>
        <w:t xml:space="preserve"> BC 80 auch neu</w:t>
      </w:r>
      <w:r w:rsidR="008D2033">
        <w:rPr>
          <w:rFonts w:ascii="Arial" w:hAnsi="Arial"/>
          <w:color w:val="000000"/>
          <w:sz w:val="22"/>
        </w:rPr>
        <w:t>e</w:t>
      </w:r>
      <w:bookmarkStart w:id="0" w:name="_GoBack"/>
      <w:bookmarkEnd w:id="0"/>
      <w:r>
        <w:rPr>
          <w:rFonts w:ascii="Arial" w:hAnsi="Arial"/>
          <w:color w:val="000000"/>
          <w:sz w:val="22"/>
        </w:rPr>
        <w:t xml:space="preserve">sten Qualitäts- und Sicherheitsstandards. So ist er </w:t>
      </w:r>
      <w:r w:rsidR="00000D45">
        <w:rPr>
          <w:rFonts w:ascii="Arial" w:hAnsi="Arial"/>
          <w:color w:val="000000"/>
          <w:sz w:val="22"/>
        </w:rPr>
        <w:t>TÜV geprüft und besitzt eine EU-</w:t>
      </w:r>
      <w:r>
        <w:rPr>
          <w:rFonts w:ascii="Arial" w:hAnsi="Arial"/>
          <w:color w:val="000000"/>
          <w:sz w:val="22"/>
        </w:rPr>
        <w:t xml:space="preserve">Betriebserlaubnis. Außerdem lassen sich sowohl der Träger als auch die Fahrräder abschließen und verhindern damit den Zugriff durch Fremde. Ausgelassenen Fahrradtouren an wunderschönen Orten steht dank </w:t>
      </w:r>
      <w:r w:rsidRPr="00992B39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nun nichts mehr im Weg. Auch weitere nützliche Produkte rund um</w:t>
      </w:r>
      <w:r w:rsidR="001B71BC">
        <w:rPr>
          <w:rFonts w:ascii="Arial" w:hAnsi="Arial"/>
          <w:color w:val="000000"/>
          <w:sz w:val="22"/>
        </w:rPr>
        <w:t xml:space="preserve"> da</w:t>
      </w:r>
      <w:r>
        <w:rPr>
          <w:rFonts w:ascii="Arial" w:hAnsi="Arial"/>
          <w:color w:val="000000"/>
          <w:sz w:val="22"/>
        </w:rPr>
        <w:t xml:space="preserve">s Auto und Reisen sind im firmeneigenen Online-Shop unter </w:t>
      </w:r>
      <w:hyperlink r:id="rId9" w:history="1">
        <w:r w:rsidRPr="00C002AE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erhältlich.</w:t>
      </w:r>
    </w:p>
    <w:p w14:paraId="0BBB68E0" w14:textId="77777777" w:rsidR="00A42343" w:rsidRDefault="00A42343">
      <w:pPr>
        <w:ind w:left="680"/>
        <w:jc w:val="both"/>
        <w:rPr>
          <w:rFonts w:ascii="Arial" w:hAnsi="Arial"/>
          <w:color w:val="000000"/>
          <w:sz w:val="22"/>
        </w:rPr>
      </w:pPr>
    </w:p>
    <w:p w14:paraId="2FB317DE" w14:textId="77777777" w:rsidR="00A42343" w:rsidRDefault="00A42343">
      <w:pPr>
        <w:ind w:left="680"/>
        <w:jc w:val="both"/>
        <w:rPr>
          <w:rFonts w:ascii="Arial" w:hAnsi="Arial"/>
          <w:color w:val="000000"/>
          <w:sz w:val="22"/>
        </w:rPr>
      </w:pPr>
    </w:p>
    <w:p w14:paraId="0081B9A4" w14:textId="77777777" w:rsidR="00A42343" w:rsidRDefault="00A42343">
      <w:pPr>
        <w:ind w:left="680"/>
        <w:jc w:val="both"/>
        <w:rPr>
          <w:rFonts w:ascii="Arial" w:hAnsi="Arial"/>
          <w:color w:val="000000"/>
          <w:sz w:val="22"/>
        </w:rPr>
      </w:pPr>
    </w:p>
    <w:p w14:paraId="2CDCA791" w14:textId="77777777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10">
        <w:r>
          <w:rPr>
            <w:rStyle w:val="Internetlink"/>
            <w:rFonts w:ascii="Arial" w:hAnsi="Arial"/>
            <w:sz w:val="22"/>
          </w:rPr>
          <w:t>www.kupplung.de/magazin</w:t>
        </w:r>
      </w:hyperlink>
    </w:p>
    <w:p w14:paraId="2815297D" w14:textId="77777777" w:rsidR="000D2ED8" w:rsidRDefault="000D2ED8">
      <w:pPr>
        <w:jc w:val="both"/>
        <w:rPr>
          <w:rFonts w:ascii="Arial" w:hAnsi="Arial"/>
          <w:color w:val="000000"/>
          <w:sz w:val="22"/>
        </w:rPr>
      </w:pPr>
    </w:p>
    <w:p w14:paraId="4EE562A5" w14:textId="77777777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oder unsere Facebook-Seite: </w:t>
      </w:r>
      <w:hyperlink r:id="rId11">
        <w:r w:rsidRPr="0022772C">
          <w:rPr>
            <w:rStyle w:val="Internetlink"/>
            <w:rFonts w:ascii="Arial" w:hAnsi="Arial" w:cs="Arial"/>
            <w:sz w:val="22"/>
            <w:szCs w:val="22"/>
          </w:rPr>
          <w:t>www.facebook.com/rameder.de</w:t>
        </w:r>
      </w:hyperlink>
    </w:p>
    <w:p w14:paraId="510643A9" w14:textId="77777777" w:rsidR="000D2ED8" w:rsidRDefault="000D2ED8">
      <w:pPr>
        <w:ind w:left="680"/>
        <w:jc w:val="both"/>
      </w:pPr>
    </w:p>
    <w:p w14:paraId="785E7D90" w14:textId="77777777" w:rsidR="000D2ED8" w:rsidRDefault="007D5860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oder schauen Sie auf Google+ vorbei: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plus.google.com/+</w:t>
        </w:r>
        <w:proofErr w:type="spellStart"/>
        <w:r>
          <w:rPr>
            <w:rStyle w:val="Internet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2F43AE99" w14:textId="77777777" w:rsidR="000D2ED8" w:rsidRDefault="000D2ED8" w:rsidP="002A2E6C">
      <w:pPr>
        <w:pBdr>
          <w:bottom w:val="single" w:sz="12" w:space="1" w:color="00000A"/>
        </w:pBdr>
        <w:rPr>
          <w:rFonts w:ascii="Arial" w:hAnsi="Arial" w:cs="Arial"/>
          <w:b/>
        </w:rPr>
      </w:pPr>
    </w:p>
    <w:p w14:paraId="528DF1BB" w14:textId="77777777" w:rsidR="000D2ED8" w:rsidRDefault="000D2ED8">
      <w:pPr>
        <w:ind w:left="680"/>
        <w:rPr>
          <w:rFonts w:ascii="Arial" w:hAnsi="Arial" w:cs="Arial"/>
          <w:b/>
          <w:sz w:val="20"/>
          <w:u w:val="single"/>
        </w:rPr>
      </w:pPr>
    </w:p>
    <w:p w14:paraId="2A7F7E15" w14:textId="77777777" w:rsidR="000D2ED8" w:rsidRPr="00B84FC7" w:rsidRDefault="007D5860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84FC7">
        <w:rPr>
          <w:rFonts w:ascii="Arial" w:hAnsi="Arial" w:cs="Arial"/>
          <w:sz w:val="20"/>
          <w:szCs w:val="18"/>
          <w:u w:val="single"/>
        </w:rPr>
        <w:t>Presse-Kontakt</w:t>
      </w:r>
      <w:r w:rsidRPr="00B84FC7">
        <w:rPr>
          <w:rFonts w:ascii="Arial" w:hAnsi="Arial" w:cs="Arial"/>
          <w:sz w:val="20"/>
          <w:szCs w:val="18"/>
        </w:rPr>
        <w:t>:</w:t>
      </w:r>
      <w:r w:rsidRPr="00B84FC7">
        <w:rPr>
          <w:rFonts w:ascii="Arial" w:hAnsi="Arial" w:cs="Arial"/>
          <w:b w:val="0"/>
          <w:sz w:val="20"/>
          <w:szCs w:val="18"/>
        </w:rPr>
        <w:t xml:space="preserve"> Rameder; Jens Waldmann; Am Eichberg Flauer 1; D-07338 Leutenberg OT </w:t>
      </w:r>
      <w:proofErr w:type="spellStart"/>
      <w:r w:rsidRPr="00B84FC7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Pr="00B84FC7">
        <w:rPr>
          <w:rFonts w:ascii="Arial" w:hAnsi="Arial" w:cs="Arial"/>
          <w:b w:val="0"/>
          <w:sz w:val="20"/>
          <w:szCs w:val="18"/>
        </w:rPr>
        <w:t>;</w:t>
      </w:r>
    </w:p>
    <w:p w14:paraId="7CDC0667" w14:textId="5F598B42" w:rsidR="00B84FC7" w:rsidRPr="00B84FC7" w:rsidRDefault="007D5860" w:rsidP="00B84FC7">
      <w:pPr>
        <w:pStyle w:val="Textkrper2"/>
        <w:ind w:left="680"/>
        <w:rPr>
          <w:rStyle w:val="Internetlink"/>
          <w:rFonts w:ascii="Arial" w:hAnsi="Arial" w:cs="Arial"/>
          <w:color w:val="auto"/>
          <w:sz w:val="20"/>
          <w:szCs w:val="18"/>
          <w:u w:val="none"/>
          <w:lang w:val="en-GB"/>
        </w:rPr>
      </w:pPr>
      <w:r w:rsidRPr="00B84FC7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3" w:history="1">
        <w:r w:rsidR="00B84FC7" w:rsidRPr="00B84FC7">
          <w:rPr>
            <w:rStyle w:val="Hyperlink"/>
            <w:rFonts w:ascii="Arial" w:hAnsi="Arial" w:cs="Arial"/>
            <w:color w:val="auto"/>
            <w:sz w:val="20"/>
            <w:szCs w:val="18"/>
            <w:lang w:val="en-GB"/>
          </w:rPr>
          <w:t>j.waldmann@kupplung.de</w:t>
        </w:r>
      </w:hyperlink>
    </w:p>
    <w:p w14:paraId="4E72AF14" w14:textId="77777777" w:rsidR="000D2ED8" w:rsidRPr="00B84FC7" w:rsidRDefault="000D2ED8">
      <w:pPr>
        <w:pStyle w:val="Textkrper2"/>
        <w:ind w:left="680"/>
        <w:rPr>
          <w:rFonts w:ascii="Arial" w:hAnsi="Arial" w:cs="Arial"/>
          <w:b w:val="0"/>
          <w:spacing w:val="6"/>
          <w:sz w:val="20"/>
          <w:szCs w:val="18"/>
          <w:lang w:val="en-GB"/>
        </w:rPr>
      </w:pPr>
    </w:p>
    <w:p w14:paraId="20B36A4F" w14:textId="77777777" w:rsidR="000D2ED8" w:rsidRPr="00B84FC7" w:rsidRDefault="007D5860">
      <w:pPr>
        <w:ind w:left="680"/>
        <w:jc w:val="both"/>
        <w:rPr>
          <w:rFonts w:ascii="Arial" w:hAnsi="Arial" w:cs="Arial"/>
          <w:sz w:val="20"/>
          <w:szCs w:val="18"/>
        </w:rPr>
      </w:pPr>
      <w:r w:rsidRPr="00B84FC7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B84FC7">
        <w:rPr>
          <w:rFonts w:ascii="Arial" w:hAnsi="Arial" w:cs="Arial"/>
          <w:sz w:val="20"/>
          <w:szCs w:val="18"/>
        </w:rPr>
        <w:t xml:space="preserve"> IKmedia GmbH; Oliver Schielein; Andreas Hempfling; Friedenstraße 33;</w:t>
      </w:r>
    </w:p>
    <w:p w14:paraId="02B45538" w14:textId="5E6C4EBF" w:rsidR="00B84FC7" w:rsidRPr="006E45ED" w:rsidRDefault="007D5860" w:rsidP="006E45ED">
      <w:pPr>
        <w:ind w:left="680"/>
        <w:jc w:val="both"/>
        <w:rPr>
          <w:rFonts w:ascii="Arial" w:hAnsi="Arial" w:cs="Arial"/>
          <w:b/>
          <w:sz w:val="20"/>
          <w:u w:val="single"/>
        </w:rPr>
      </w:pPr>
      <w:r w:rsidRPr="00B84FC7"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 w:rsidRPr="00B84FC7">
        <w:rPr>
          <w:rFonts w:ascii="Arial" w:hAnsi="Arial" w:cs="Arial"/>
          <w:sz w:val="20"/>
        </w:rPr>
        <w:t xml:space="preserve">: </w:t>
      </w:r>
      <w:hyperlink r:id="rId14" w:history="1">
        <w:r w:rsidR="00B84FC7" w:rsidRPr="00B84FC7">
          <w:rPr>
            <w:rStyle w:val="Hyperlink"/>
            <w:rFonts w:ascii="Arial" w:hAnsi="Arial" w:cs="Arial"/>
            <w:b/>
            <w:color w:val="auto"/>
            <w:sz w:val="20"/>
          </w:rPr>
          <w:t>ah@ikmedia.de</w:t>
        </w:r>
      </w:hyperlink>
    </w:p>
    <w:sectPr w:rsidR="00B84FC7" w:rsidRPr="006E45ED">
      <w:headerReference w:type="default" r:id="rId15"/>
      <w:footerReference w:type="default" r:id="rId16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15DD6" w14:textId="77777777" w:rsidR="004E45E2" w:rsidRDefault="004E45E2">
      <w:r>
        <w:separator/>
      </w:r>
    </w:p>
  </w:endnote>
  <w:endnote w:type="continuationSeparator" w:id="0">
    <w:p w14:paraId="667F8C0E" w14:textId="77777777" w:rsidR="004E45E2" w:rsidRDefault="004E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351EE" w14:textId="77777777" w:rsidR="000D2ED8" w:rsidRDefault="000D2ED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BA969" w14:textId="77777777" w:rsidR="004E45E2" w:rsidRDefault="004E45E2">
      <w:r>
        <w:separator/>
      </w:r>
    </w:p>
  </w:footnote>
  <w:footnote w:type="continuationSeparator" w:id="0">
    <w:p w14:paraId="0A0655A2" w14:textId="77777777" w:rsidR="004E45E2" w:rsidRDefault="004E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EC324" w14:textId="77777777" w:rsidR="000D2ED8" w:rsidRDefault="007D58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3856F0B" wp14:editId="4101E245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D8"/>
    <w:rsid w:val="00000D45"/>
    <w:rsid w:val="00014CD0"/>
    <w:rsid w:val="00034482"/>
    <w:rsid w:val="0004259A"/>
    <w:rsid w:val="00060E85"/>
    <w:rsid w:val="0007296D"/>
    <w:rsid w:val="00081B3F"/>
    <w:rsid w:val="000842CE"/>
    <w:rsid w:val="0008586A"/>
    <w:rsid w:val="00086060"/>
    <w:rsid w:val="000C4977"/>
    <w:rsid w:val="000C6134"/>
    <w:rsid w:val="000D1661"/>
    <w:rsid w:val="000D2ED8"/>
    <w:rsid w:val="000D75A6"/>
    <w:rsid w:val="000E6C00"/>
    <w:rsid w:val="0011636C"/>
    <w:rsid w:val="0013586B"/>
    <w:rsid w:val="001412D4"/>
    <w:rsid w:val="001433D6"/>
    <w:rsid w:val="00162B1B"/>
    <w:rsid w:val="00164E87"/>
    <w:rsid w:val="00195545"/>
    <w:rsid w:val="001A14CD"/>
    <w:rsid w:val="001A550D"/>
    <w:rsid w:val="001B71BC"/>
    <w:rsid w:val="001B7BC6"/>
    <w:rsid w:val="001D4BD2"/>
    <w:rsid w:val="001E2A6B"/>
    <w:rsid w:val="002036C0"/>
    <w:rsid w:val="0022772C"/>
    <w:rsid w:val="00227783"/>
    <w:rsid w:val="0023292D"/>
    <w:rsid w:val="00236B72"/>
    <w:rsid w:val="00254C39"/>
    <w:rsid w:val="002901E3"/>
    <w:rsid w:val="0029387B"/>
    <w:rsid w:val="00297C9B"/>
    <w:rsid w:val="002A2E6C"/>
    <w:rsid w:val="002A6F32"/>
    <w:rsid w:val="002B7819"/>
    <w:rsid w:val="002C08D9"/>
    <w:rsid w:val="00317DBF"/>
    <w:rsid w:val="00361103"/>
    <w:rsid w:val="003646C9"/>
    <w:rsid w:val="003C1370"/>
    <w:rsid w:val="003C23B4"/>
    <w:rsid w:val="003D4EE6"/>
    <w:rsid w:val="003E5EC0"/>
    <w:rsid w:val="003F1DD1"/>
    <w:rsid w:val="004226CA"/>
    <w:rsid w:val="004268FD"/>
    <w:rsid w:val="00433A5C"/>
    <w:rsid w:val="004402C3"/>
    <w:rsid w:val="00440AD5"/>
    <w:rsid w:val="00444B4C"/>
    <w:rsid w:val="00455B6A"/>
    <w:rsid w:val="0048502C"/>
    <w:rsid w:val="00491F83"/>
    <w:rsid w:val="004A02D2"/>
    <w:rsid w:val="004B5139"/>
    <w:rsid w:val="004C39B1"/>
    <w:rsid w:val="004E45E2"/>
    <w:rsid w:val="005027AD"/>
    <w:rsid w:val="00505724"/>
    <w:rsid w:val="005121FF"/>
    <w:rsid w:val="005130CE"/>
    <w:rsid w:val="00554D8E"/>
    <w:rsid w:val="00581D9D"/>
    <w:rsid w:val="00586A9D"/>
    <w:rsid w:val="00586F83"/>
    <w:rsid w:val="005C026A"/>
    <w:rsid w:val="005C1729"/>
    <w:rsid w:val="005C308B"/>
    <w:rsid w:val="005D6165"/>
    <w:rsid w:val="005E6FF7"/>
    <w:rsid w:val="005E790D"/>
    <w:rsid w:val="00613857"/>
    <w:rsid w:val="00624D9A"/>
    <w:rsid w:val="00646D70"/>
    <w:rsid w:val="00685433"/>
    <w:rsid w:val="006945DB"/>
    <w:rsid w:val="006C21A4"/>
    <w:rsid w:val="006E45ED"/>
    <w:rsid w:val="006E6410"/>
    <w:rsid w:val="00701399"/>
    <w:rsid w:val="00701619"/>
    <w:rsid w:val="007249B9"/>
    <w:rsid w:val="00737E87"/>
    <w:rsid w:val="00742C46"/>
    <w:rsid w:val="007519ED"/>
    <w:rsid w:val="00757964"/>
    <w:rsid w:val="007679EF"/>
    <w:rsid w:val="007878DB"/>
    <w:rsid w:val="007918B5"/>
    <w:rsid w:val="007977D7"/>
    <w:rsid w:val="007A7711"/>
    <w:rsid w:val="007B1F91"/>
    <w:rsid w:val="007D01D9"/>
    <w:rsid w:val="007D5860"/>
    <w:rsid w:val="00802C7E"/>
    <w:rsid w:val="0081123E"/>
    <w:rsid w:val="0084379B"/>
    <w:rsid w:val="0086205C"/>
    <w:rsid w:val="00863BAA"/>
    <w:rsid w:val="00873B14"/>
    <w:rsid w:val="008748CC"/>
    <w:rsid w:val="00875042"/>
    <w:rsid w:val="008B13A0"/>
    <w:rsid w:val="008B2217"/>
    <w:rsid w:val="008D2033"/>
    <w:rsid w:val="009028A3"/>
    <w:rsid w:val="00915E93"/>
    <w:rsid w:val="00916668"/>
    <w:rsid w:val="0092504C"/>
    <w:rsid w:val="00954B04"/>
    <w:rsid w:val="00985534"/>
    <w:rsid w:val="00985EC4"/>
    <w:rsid w:val="009868D8"/>
    <w:rsid w:val="0098691E"/>
    <w:rsid w:val="009922C5"/>
    <w:rsid w:val="00992B39"/>
    <w:rsid w:val="009972DB"/>
    <w:rsid w:val="009D0FFC"/>
    <w:rsid w:val="009F5E8C"/>
    <w:rsid w:val="00A23DC1"/>
    <w:rsid w:val="00A42343"/>
    <w:rsid w:val="00A672E2"/>
    <w:rsid w:val="00A70D3C"/>
    <w:rsid w:val="00A77845"/>
    <w:rsid w:val="00AC1599"/>
    <w:rsid w:val="00AC496E"/>
    <w:rsid w:val="00B01DCD"/>
    <w:rsid w:val="00B0621E"/>
    <w:rsid w:val="00B37D8A"/>
    <w:rsid w:val="00B415AA"/>
    <w:rsid w:val="00B440BA"/>
    <w:rsid w:val="00B50268"/>
    <w:rsid w:val="00B709CC"/>
    <w:rsid w:val="00B84FC7"/>
    <w:rsid w:val="00BA6A7A"/>
    <w:rsid w:val="00BB00D3"/>
    <w:rsid w:val="00BE1718"/>
    <w:rsid w:val="00BE631E"/>
    <w:rsid w:val="00C109F0"/>
    <w:rsid w:val="00C21B22"/>
    <w:rsid w:val="00C45BEB"/>
    <w:rsid w:val="00C5786C"/>
    <w:rsid w:val="00C64DE2"/>
    <w:rsid w:val="00C76A69"/>
    <w:rsid w:val="00C879E8"/>
    <w:rsid w:val="00CA27AC"/>
    <w:rsid w:val="00CA46EC"/>
    <w:rsid w:val="00CE3562"/>
    <w:rsid w:val="00D05BE7"/>
    <w:rsid w:val="00D122AE"/>
    <w:rsid w:val="00D16E7B"/>
    <w:rsid w:val="00D23116"/>
    <w:rsid w:val="00D32B33"/>
    <w:rsid w:val="00D35313"/>
    <w:rsid w:val="00D37C34"/>
    <w:rsid w:val="00D53AF2"/>
    <w:rsid w:val="00DA7582"/>
    <w:rsid w:val="00DC0577"/>
    <w:rsid w:val="00DC7F90"/>
    <w:rsid w:val="00DE4791"/>
    <w:rsid w:val="00DE668C"/>
    <w:rsid w:val="00DF6547"/>
    <w:rsid w:val="00E0310B"/>
    <w:rsid w:val="00E16971"/>
    <w:rsid w:val="00E43394"/>
    <w:rsid w:val="00E572E4"/>
    <w:rsid w:val="00EC4062"/>
    <w:rsid w:val="00EC7E0C"/>
    <w:rsid w:val="00F116F1"/>
    <w:rsid w:val="00F2637B"/>
    <w:rsid w:val="00F31CEA"/>
    <w:rsid w:val="00F41D65"/>
    <w:rsid w:val="00F4322F"/>
    <w:rsid w:val="00F5321A"/>
    <w:rsid w:val="00F65899"/>
    <w:rsid w:val="00F93EDC"/>
    <w:rsid w:val="00FA660F"/>
    <w:rsid w:val="00FA6EE8"/>
    <w:rsid w:val="00FC189B"/>
    <w:rsid w:val="00FE51F3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A5F"/>
  <w15:docId w15:val="{59A1C4EB-D807-4FF9-8D8A-E8BE2B2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Absatz-Standardschriftart"/>
    <w:rsid w:val="00B84FC7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rsid w:val="00F41D6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5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erweiterung-fahrradtraeger-westfalia-portilo-bc-60-bc-70-zb5221.html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fahrradtraeger-westfalia-bc-80-bikelander-138087.html" TargetMode="External"/><Relationship Id="rId12" Type="http://schemas.openxmlformats.org/officeDocument/2006/relationships/hyperlink" Target="http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8A7A8-450C-410A-9F32-6784B1C5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Nadja Gerstacker</cp:lastModifiedBy>
  <cp:revision>4</cp:revision>
  <cp:lastPrinted>2017-07-10T08:07:00Z</cp:lastPrinted>
  <dcterms:created xsi:type="dcterms:W3CDTF">2017-07-14T11:40:00Z</dcterms:created>
  <dcterms:modified xsi:type="dcterms:W3CDTF">2017-07-24T13:10:00Z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